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986"/>
        <w:gridCol w:w="1367"/>
        <w:gridCol w:w="4218"/>
      </w:tblGrid>
      <w:tr w:rsidR="00392964" w:rsidRPr="00E93C5C">
        <w:tc>
          <w:tcPr>
            <w:tcW w:w="3986" w:type="dxa"/>
          </w:tcPr>
          <w:p w:rsidR="00392964" w:rsidRPr="00E93C5C" w:rsidRDefault="00285F4D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964" w:rsidRPr="00E93C5C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Ведуший</w:t>
            </w:r>
            <w:proofErr w:type="spellEnd"/>
            <w:r w:rsidRPr="00E93C5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РОО 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Зав. МБДОУ «Сказка»</w:t>
            </w: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_______________________Н.М.Грызлова</w:t>
            </w:r>
            <w:proofErr w:type="spellEnd"/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_________________________Г.Г. Чаплыгина</w:t>
            </w: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«_____» ______________________2014 г.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«_____» ______________________2014 г.</w:t>
            </w: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«ПРИНЯТО»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МБДОУ «Сказка»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Протокол № _______________________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64" w:rsidRPr="00E93C5C">
        <w:tc>
          <w:tcPr>
            <w:tcW w:w="3986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5C">
              <w:rPr>
                <w:rFonts w:ascii="Times New Roman" w:hAnsi="Times New Roman" w:cs="Times New Roman"/>
                <w:sz w:val="20"/>
                <w:szCs w:val="20"/>
              </w:rPr>
              <w:t>«_____» ______________________2014 г.</w:t>
            </w:r>
          </w:p>
        </w:tc>
        <w:tc>
          <w:tcPr>
            <w:tcW w:w="1367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92964" w:rsidRPr="00E93C5C" w:rsidRDefault="00392964" w:rsidP="000B007B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964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392964" w:rsidRDefault="00392964" w:rsidP="00841630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92964" w:rsidRDefault="00392964" w:rsidP="00841630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ПАРЦИАЛЬНОЙ ОБРАЗОВАТЕЛЬНОЙ  ПРОГРАММЫ</w:t>
      </w:r>
    </w:p>
    <w:p w:rsidR="00392964" w:rsidRDefault="00392964" w:rsidP="00573A06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У ДЕТЕЙ СТАРШЕГО ДОШКОЛЬНОГО ВОЗРАСТА </w:t>
      </w:r>
    </w:p>
    <w:p w:rsidR="00392964" w:rsidRPr="00573A06" w:rsidRDefault="00392964" w:rsidP="00573A06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НАВЫКОВ ПОЗНАВАТЕЛЬНОЙ АКТИВНОСТИ </w:t>
      </w:r>
    </w:p>
    <w:p w:rsidR="00392964" w:rsidRPr="00174F70" w:rsidRDefault="00392964" w:rsidP="00841630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Природа родного края</w:t>
      </w:r>
      <w:r w:rsidRPr="0017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2964" w:rsidRDefault="00392964" w:rsidP="00841630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74F70">
        <w:rPr>
          <w:rFonts w:ascii="Times New Roman" w:hAnsi="Times New Roman" w:cs="Times New Roman"/>
          <w:caps/>
          <w:sz w:val="28"/>
          <w:szCs w:val="28"/>
        </w:rPr>
        <w:t xml:space="preserve">Муниципального бюджетного дошкольного образовательного </w:t>
      </w:r>
    </w:p>
    <w:p w:rsidR="00392964" w:rsidRPr="00174F70" w:rsidRDefault="00392964" w:rsidP="00841630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учреждения «дЕТСКИЙ САД №3 «Сказка» комбинированного вида Абдулинский район Оренбургской области </w:t>
      </w:r>
    </w:p>
    <w:p w:rsidR="00392964" w:rsidRPr="00174F70" w:rsidRDefault="00392964" w:rsidP="00841630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caps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2964" w:rsidRPr="00174F70" w:rsidRDefault="00392964" w:rsidP="0092421D">
      <w:pPr>
        <w:tabs>
          <w:tab w:val="left" w:pos="4326"/>
        </w:tabs>
        <w:spacing w:before="120" w:after="12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0A0"/>
      </w:tblPr>
      <w:tblGrid>
        <w:gridCol w:w="1125"/>
      </w:tblGrid>
      <w:tr w:rsidR="00392964" w:rsidRPr="00E93C5C">
        <w:trPr>
          <w:jc w:val="right"/>
        </w:trPr>
        <w:tc>
          <w:tcPr>
            <w:tcW w:w="1125" w:type="dxa"/>
          </w:tcPr>
          <w:p w:rsidR="00392964" w:rsidRPr="00E93C5C" w:rsidRDefault="00392964" w:rsidP="00E9530F">
            <w:pPr>
              <w:tabs>
                <w:tab w:val="left" w:pos="43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3C5C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</w:tr>
    </w:tbl>
    <w:p w:rsidR="00392964" w:rsidRDefault="00392964" w:rsidP="0092421D">
      <w:pPr>
        <w:tabs>
          <w:tab w:val="left" w:pos="43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392964" w:rsidRPr="00174F70" w:rsidRDefault="00392964" w:rsidP="0092421D">
      <w:pPr>
        <w:tabs>
          <w:tab w:val="left" w:pos="4326"/>
        </w:tabs>
        <w:spacing w:before="120" w:after="12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«Сказка»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Абдулино</w:t>
      </w: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2964" w:rsidRPr="00174F70" w:rsidRDefault="00392964" w:rsidP="00841630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2964" w:rsidRPr="00174F70" w:rsidRDefault="00392964" w:rsidP="0084163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F70">
        <w:rPr>
          <w:rFonts w:ascii="Times New Roman" w:hAnsi="Times New Roman" w:cs="Times New Roman"/>
          <w:sz w:val="24"/>
          <w:szCs w:val="24"/>
        </w:rPr>
        <w:t>Оренбург</w:t>
      </w:r>
    </w:p>
    <w:p w:rsidR="00392964" w:rsidRDefault="00392964" w:rsidP="00841630">
      <w:pPr>
        <w:tabs>
          <w:tab w:val="left" w:pos="4326"/>
        </w:tabs>
        <w:spacing w:after="0" w:line="240" w:lineRule="auto"/>
        <w:jc w:val="center"/>
      </w:pPr>
      <w:r w:rsidRPr="00174F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92964" w:rsidRPr="00572964" w:rsidRDefault="00392964" w:rsidP="00572964">
      <w:pPr>
        <w:tabs>
          <w:tab w:val="left" w:pos="4326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392964" w:rsidRPr="00572964" w:rsidRDefault="00392964" w:rsidP="00572964">
      <w:pPr>
        <w:tabs>
          <w:tab w:val="left" w:pos="4326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36"/>
        <w:gridCol w:w="8119"/>
        <w:gridCol w:w="816"/>
      </w:tblGrid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81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392964" w:rsidRPr="001A7C7E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C7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Актуальность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Цель и задачи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Принципы и подходы, осуществляемые в процессе реализации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Возрастные характеристики развития детей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образовательной деятельности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Содержание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1B0DD1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92964"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0DD1"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0DD1"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Время и сроки реализации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1B0DD1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0D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0DD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Дополнительный раздел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57296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парциальной образовательной программы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2964" w:rsidRPr="00572964">
        <w:tc>
          <w:tcPr>
            <w:tcW w:w="636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8119" w:type="dxa"/>
          </w:tcPr>
          <w:p w:rsidR="00392964" w:rsidRPr="00572964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16" w:type="dxa"/>
          </w:tcPr>
          <w:p w:rsidR="00392964" w:rsidRPr="001B0DD1" w:rsidRDefault="00392964" w:rsidP="00572964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D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0D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392964" w:rsidRPr="00572964" w:rsidRDefault="00392964" w:rsidP="00572964">
      <w:pPr>
        <w:tabs>
          <w:tab w:val="left" w:pos="4326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E4453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br w:type="page"/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119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 парциальной образовательной программы</w:t>
            </w:r>
          </w:p>
        </w:tc>
      </w:tr>
    </w:tbl>
    <w:p w:rsidR="00392964" w:rsidRPr="00572964" w:rsidRDefault="00392964" w:rsidP="00572964">
      <w:pPr>
        <w:suppressAutoHyphens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 современных условиях актуальность выбранной темы связана с необходимостью повышения качества экологического образования дошкольников, с социальным заказом современного общества. 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(с учетом Декларации Конференц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</w:t>
      </w:r>
    </w:p>
    <w:p w:rsidR="00392964" w:rsidRPr="00572964" w:rsidRDefault="00392964" w:rsidP="00572964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 </w:t>
      </w:r>
      <w:r w:rsidRPr="00572964">
        <w:rPr>
          <w:rFonts w:ascii="Times New Roman" w:hAnsi="Times New Roman" w:cs="Times New Roman"/>
          <w:sz w:val="28"/>
          <w:szCs w:val="28"/>
        </w:rPr>
        <w:tab/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 и окружающим людям, накапливаются яркие эмоциональные впечатления, которые надолго, а порой и на всю жизнь, остаются в памяти человека. Человек не может жить без взаимосвязи с живой и неживой природой, для этого он ее изучает.</w:t>
      </w:r>
    </w:p>
    <w:p w:rsidR="00392964" w:rsidRDefault="00392964" w:rsidP="00572964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Природа удивительный феномен, воспитательное воздействие которого на духовный и познавательный мир ребенка-дошкольника трудно переоценить. Душа ребенка раскрывается в общении с природой, воспитывается эмоциональная отзывчивость, формируется умение делать открытия и удивляться им. Этим и обусловлен выбор данной программы.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119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задачи парциальной образовательной программы</w:t>
            </w:r>
          </w:p>
        </w:tc>
      </w:tr>
    </w:tbl>
    <w:p w:rsidR="00392964" w:rsidRPr="00572964" w:rsidRDefault="00392964" w:rsidP="00572964">
      <w:pPr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7296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72964">
        <w:rPr>
          <w:rFonts w:ascii="Times New Roman" w:hAnsi="Times New Roman" w:cs="Times New Roman"/>
          <w:sz w:val="28"/>
          <w:szCs w:val="28"/>
        </w:rPr>
        <w:t>развитие интереса и любознательности детей старшего дошкольного возраста к познанию природы родного края в процессе познавательной деятельности.</w:t>
      </w:r>
    </w:p>
    <w:p w:rsidR="00392964" w:rsidRDefault="00392964" w:rsidP="00572964">
      <w:pPr>
        <w:spacing w:after="225" w:line="360" w:lineRule="auto"/>
        <w:ind w:left="87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ind w:left="87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8F463D">
      <w:pPr>
        <w:spacing w:after="0" w:line="360" w:lineRule="auto"/>
        <w:ind w:left="870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392964" w:rsidRPr="00572964" w:rsidRDefault="00392964" w:rsidP="008F463D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представления  о разнообразии растительного и животного мира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района, его  экологии.</w:t>
      </w:r>
    </w:p>
    <w:p w:rsidR="00392964" w:rsidRPr="00572964" w:rsidRDefault="00392964" w:rsidP="008F463D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эмоционально–</w:t>
      </w:r>
      <w:r w:rsidRPr="00572964">
        <w:rPr>
          <w:rFonts w:ascii="Times New Roman" w:hAnsi="Times New Roman" w:cs="Times New Roman"/>
          <w:sz w:val="28"/>
          <w:szCs w:val="28"/>
        </w:rPr>
        <w:t>чувственное отношение детей к окружающему посредством изучения природы родного края.</w:t>
      </w:r>
    </w:p>
    <w:p w:rsidR="00392964" w:rsidRDefault="00392964" w:rsidP="008F463D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Создать условия для воспитания элементов экологической культуры, заботливого и бережного отношения к природе.</w:t>
      </w:r>
    </w:p>
    <w:tbl>
      <w:tblPr>
        <w:tblW w:w="0" w:type="auto"/>
        <w:tblInd w:w="-106" w:type="dxa"/>
        <w:tblLook w:val="00A0"/>
      </w:tblPr>
      <w:tblGrid>
        <w:gridCol w:w="636"/>
        <w:gridCol w:w="8832"/>
      </w:tblGrid>
      <w:tr w:rsidR="00392964" w:rsidRPr="00572964">
        <w:tc>
          <w:tcPr>
            <w:tcW w:w="636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8832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и подходы, осуществляемые в процессе реализации программы</w:t>
            </w:r>
          </w:p>
        </w:tc>
      </w:tr>
    </w:tbl>
    <w:p w:rsidR="00392964" w:rsidRPr="00572964" w:rsidRDefault="00392964" w:rsidP="00973B66">
      <w:pPr>
        <w:spacing w:after="0" w:line="360" w:lineRule="auto"/>
        <w:ind w:left="870" w:hanging="162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 основу программы заложены следующие принципы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64" w:rsidRPr="00572964" w:rsidRDefault="00392964" w:rsidP="00572964">
      <w:pPr>
        <w:spacing w:after="0" w:line="360" w:lineRule="auto"/>
        <w:ind w:left="8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 (в процессе изготовления поделок из природного  материала);</w:t>
      </w:r>
    </w:p>
    <w:p w:rsidR="00392964" w:rsidRPr="00572964" w:rsidRDefault="00392964" w:rsidP="00572964">
      <w:pPr>
        <w:spacing w:after="0" w:line="360" w:lineRule="auto"/>
        <w:ind w:left="8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процессе наблюдения за природой;</w:t>
      </w:r>
    </w:p>
    <w:p w:rsidR="00392964" w:rsidRPr="00572964" w:rsidRDefault="00392964" w:rsidP="00572964">
      <w:pPr>
        <w:spacing w:after="0" w:line="360" w:lineRule="auto"/>
        <w:ind w:left="8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в процессе познавательной деятельности.</w:t>
      </w:r>
    </w:p>
    <w:p w:rsidR="00392964" w:rsidRDefault="00392964" w:rsidP="00572964">
      <w:pPr>
        <w:spacing w:after="0" w:line="360" w:lineRule="auto"/>
        <w:ind w:left="8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     Основополагающим подходом  к построению образовательной деятельности в рамках программы стал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 подход, так как он опирается на возрастные и индивидуальные особенности детей.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8119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характеристики развития детей</w:t>
            </w:r>
          </w:p>
        </w:tc>
      </w:tr>
    </w:tbl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Программа рассчитана на старший  дошкольный возраст. В этом возрасте ребенок </w:t>
      </w:r>
      <w:r w:rsidRPr="0057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новые черты в общении с воспитателем.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Дошкольники охотно сотрудничают </w:t>
      </w:r>
      <w:proofErr w:type="gramStart"/>
      <w:r w:rsidRPr="0057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57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 практических делах, но наряду с этим все более активно стремятся к познавательному, интеллектуальному общению.</w:t>
      </w:r>
    </w:p>
    <w:p w:rsidR="0039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64">
        <w:rPr>
          <w:rFonts w:ascii="Times New Roman" w:hAnsi="Times New Roman" w:cs="Times New Roman"/>
          <w:color w:val="000000"/>
          <w:sz w:val="28"/>
          <w:szCs w:val="28"/>
        </w:rPr>
        <w:t xml:space="preserve">Старшие дошкольники приобщаются к </w:t>
      </w:r>
      <w:proofErr w:type="gramStart"/>
      <w:r w:rsidRPr="00572964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572964">
        <w:rPr>
          <w:rFonts w:ascii="Times New Roman" w:hAnsi="Times New Roman" w:cs="Times New Roman"/>
          <w:color w:val="000000"/>
          <w:sz w:val="28"/>
          <w:szCs w:val="28"/>
        </w:rPr>
        <w:t xml:space="preserve"> в природе, познают ее красоту, зависящую от окружающей среды, делают заключение о </w:t>
      </w:r>
      <w:proofErr w:type="spellStart"/>
      <w:r w:rsidRPr="005729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жизнеустойчивости</w:t>
      </w:r>
      <w:proofErr w:type="spellEnd"/>
      <w:r w:rsidRPr="00572964">
        <w:rPr>
          <w:rFonts w:ascii="Times New Roman" w:hAnsi="Times New Roman" w:cs="Times New Roman"/>
          <w:color w:val="000000"/>
          <w:sz w:val="28"/>
          <w:szCs w:val="28"/>
        </w:rPr>
        <w:t xml:space="preserve">, жизнеспособности наблюдаемого объекта природы в данных условиях, общаются на эту тему, испытывают потребность в изобразительно-творческом отражении своих эстетико-экологических впечатлений, знаний, понятий и представлений, эстетико-экологических суждений. 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8119" w:type="dxa"/>
          </w:tcPr>
          <w:p w:rsidR="00392964" w:rsidRPr="00E44537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освоения детьми дошкольного возраста парциальной образовательной программы</w:t>
            </w:r>
          </w:p>
        </w:tc>
      </w:tr>
    </w:tbl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- проявляет интерес к природе родного края;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привлечь родных к изготовлению кормушек для птиц, поделок из природного материала;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- демонстрирует понимание экологической ценности природы.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дополнительной образовательной программы</w:t>
      </w:r>
      <w:r w:rsidRPr="0057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2964">
        <w:rPr>
          <w:rFonts w:ascii="Times New Roman" w:hAnsi="Times New Roman" w:cs="Times New Roman"/>
          <w:sz w:val="28"/>
          <w:szCs w:val="28"/>
        </w:rPr>
        <w:t>Наблюдение процесса познавательной деятельности ребенка, заполнение Карты наблюдения (один раз в месяц).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Изучение и анализ продуктов познавательной деятельности ребенка, внесение информации в Карту наблюдения (один раз в месяц).</w:t>
      </w:r>
    </w:p>
    <w:p w:rsidR="00392964" w:rsidRPr="00572964" w:rsidRDefault="00392964" w:rsidP="00572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Организация выставки детских поделок из природного материала, составление гербариев.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2B1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92964" w:rsidRPr="00572964" w:rsidSect="006D1DA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2964" w:rsidRPr="00572964" w:rsidRDefault="00392964" w:rsidP="002B1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Pr="0057296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Pr="00572964">
        <w:rPr>
          <w:rFonts w:ascii="Times New Roman" w:hAnsi="Times New Roman" w:cs="Times New Roman"/>
          <w:b/>
          <w:bCs/>
          <w:sz w:val="28"/>
          <w:szCs w:val="28"/>
        </w:rPr>
        <w:t>.  СОДЕРЖАТЕЛЬНЫЙ</w:t>
      </w:r>
      <w:proofErr w:type="gramEnd"/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392964" w:rsidRPr="00572964" w:rsidRDefault="00392964" w:rsidP="002B1A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2.1. ТЕМАТИЧЕСКОЕ ПЛАНИРОВАНИЕ ОБРАЗОВАТЕЛЬНОЙ ДЕЯТЕЛЬНОСТИ</w:t>
      </w:r>
    </w:p>
    <w:tbl>
      <w:tblPr>
        <w:tblW w:w="15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476"/>
        <w:gridCol w:w="1169"/>
        <w:gridCol w:w="5195"/>
        <w:gridCol w:w="5226"/>
      </w:tblGrid>
      <w:tr w:rsidR="00392964" w:rsidRPr="00572964">
        <w:trPr>
          <w:trHeight w:val="740"/>
        </w:trPr>
        <w:tc>
          <w:tcPr>
            <w:tcW w:w="566" w:type="dxa"/>
            <w:vAlign w:val="center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6" w:type="dxa"/>
            <w:vAlign w:val="center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Модуль/Тема</w:t>
            </w:r>
          </w:p>
        </w:tc>
        <w:tc>
          <w:tcPr>
            <w:tcW w:w="1169" w:type="dxa"/>
            <w:vAlign w:val="center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ОД (</w:t>
            </w:r>
            <w:proofErr w:type="gramStart"/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5195" w:type="dxa"/>
            <w:vAlign w:val="center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5226" w:type="dxa"/>
            <w:vAlign w:val="center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 и/или активности и/или культурные практики активности</w:t>
            </w:r>
          </w:p>
        </w:tc>
      </w:tr>
      <w:tr w:rsidR="00392964" w:rsidRPr="00572964">
        <w:tc>
          <w:tcPr>
            <w:tcW w:w="15632" w:type="dxa"/>
            <w:gridSpan w:val="5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Модуль 1. «М</w:t>
            </w:r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ир растений </w:t>
            </w:r>
            <w:proofErr w:type="spellStart"/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Абдулинского</w:t>
            </w:r>
            <w:proofErr w:type="spellEnd"/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района»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75 мин.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подгрупповая.</w:t>
            </w:r>
          </w:p>
        </w:tc>
        <w:tc>
          <w:tcPr>
            <w:tcW w:w="5226" w:type="dxa"/>
          </w:tcPr>
          <w:p w:rsidR="00392964" w:rsidRPr="006B2D50" w:rsidRDefault="00392964" w:rsidP="001A7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художественно-эстетическая</w:t>
            </w: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Растения леса.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социально-коммуникативная, художественно-эстетическая, речевая.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Растения степи.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5226" w:type="dxa"/>
          </w:tcPr>
          <w:p w:rsidR="00C25F65" w:rsidRPr="006B2D50" w:rsidRDefault="00392964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художественно-эстетическая.</w:t>
            </w:r>
          </w:p>
        </w:tc>
      </w:tr>
      <w:tr w:rsidR="00C25F65" w:rsidRPr="00572964">
        <w:tc>
          <w:tcPr>
            <w:tcW w:w="566" w:type="dxa"/>
          </w:tcPr>
          <w:p w:rsidR="00C25F65" w:rsidRPr="00572964" w:rsidRDefault="00C25F65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76" w:type="dxa"/>
          </w:tcPr>
          <w:p w:rsidR="00C25F65" w:rsidRPr="006B2D50" w:rsidRDefault="00C25F65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5F65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C25F65" w:rsidRPr="006B2D50" w:rsidRDefault="00C25F65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C25F65" w:rsidRPr="006B2D50" w:rsidRDefault="00C25F65" w:rsidP="006B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15632" w:type="dxa"/>
            <w:gridSpan w:val="5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«Мир птиц </w:t>
            </w:r>
            <w:proofErr w:type="spell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мин.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Виды птиц.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речевая.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Птицы леса.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речевая.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Степные птицы</w:t>
            </w:r>
            <w:proofErr w:type="gram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речевая.</w:t>
            </w:r>
          </w:p>
        </w:tc>
      </w:tr>
      <w:tr w:rsidR="00C25F65" w:rsidRPr="00572964">
        <w:tc>
          <w:tcPr>
            <w:tcW w:w="566" w:type="dxa"/>
          </w:tcPr>
          <w:p w:rsidR="00C25F65" w:rsidRPr="00572964" w:rsidRDefault="00C25F65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76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5F65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15632" w:type="dxa"/>
            <w:gridSpan w:val="5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«Мир животных </w:t>
            </w:r>
            <w:proofErr w:type="spellStart"/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Абдулинского</w:t>
            </w:r>
            <w:proofErr w:type="spellEnd"/>
            <w:r w:rsidRPr="006B2D5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75 мин.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Обитатели водоёмов.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Животные леса.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Физическая, социально-коммуникативная.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Обитатели степей.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речевая.</w:t>
            </w:r>
          </w:p>
        </w:tc>
      </w:tr>
      <w:tr w:rsidR="00C25F65" w:rsidRPr="00572964">
        <w:tc>
          <w:tcPr>
            <w:tcW w:w="566" w:type="dxa"/>
          </w:tcPr>
          <w:p w:rsidR="00C25F65" w:rsidRPr="00572964" w:rsidRDefault="00C25F65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76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5F65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15632" w:type="dxa"/>
            <w:gridSpan w:val="5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Модуль 4. «Защитим родную природу»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мин.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Экскурсия к реке.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Познавательная, социально-коммуникативная.</w:t>
            </w:r>
          </w:p>
        </w:tc>
      </w:tr>
      <w:tr w:rsidR="00392964" w:rsidRPr="00572964"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Акция «Защитим родную природу».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  <w:proofErr w:type="gram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оциально-коммуникативная</w:t>
            </w:r>
            <w:proofErr w:type="spell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964" w:rsidRPr="00572964">
        <w:trPr>
          <w:trHeight w:val="77"/>
        </w:trPr>
        <w:tc>
          <w:tcPr>
            <w:tcW w:w="566" w:type="dxa"/>
          </w:tcPr>
          <w:p w:rsidR="00392964" w:rsidRPr="00572964" w:rsidRDefault="00392964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476" w:type="dxa"/>
          </w:tcPr>
          <w:p w:rsidR="00392964" w:rsidRPr="006B2D50" w:rsidRDefault="00392964" w:rsidP="006B2D50">
            <w:pPr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 мини</w:t>
            </w: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-музея «Природа </w:t>
            </w:r>
            <w:proofErr w:type="spell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1169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5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5226" w:type="dxa"/>
          </w:tcPr>
          <w:p w:rsidR="00392964" w:rsidRPr="006B2D50" w:rsidRDefault="00392964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  <w:proofErr w:type="gramStart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оциально-коммуникативная</w:t>
            </w:r>
            <w:proofErr w:type="spellEnd"/>
            <w:r w:rsidRPr="006B2D50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</w:tr>
      <w:tr w:rsidR="00C25F65" w:rsidRPr="00572964">
        <w:trPr>
          <w:trHeight w:val="77"/>
        </w:trPr>
        <w:tc>
          <w:tcPr>
            <w:tcW w:w="566" w:type="dxa"/>
          </w:tcPr>
          <w:p w:rsidR="00C25F65" w:rsidRPr="00572964" w:rsidRDefault="00C25F65" w:rsidP="005729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76" w:type="dxa"/>
          </w:tcPr>
          <w:p w:rsidR="00C25F65" w:rsidRDefault="00C25F65" w:rsidP="006B2D50">
            <w:pPr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25F65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C25F65" w:rsidRPr="006B2D50" w:rsidRDefault="00C25F65" w:rsidP="006B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964" w:rsidRPr="00572964" w:rsidRDefault="00392964" w:rsidP="00DB6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92964" w:rsidRPr="00572964" w:rsidSect="00A27326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СОДЕРЖАНИЕ </w:t>
      </w:r>
      <w:proofErr w:type="gramStart"/>
      <w:r w:rsidRPr="00572964">
        <w:rPr>
          <w:rFonts w:ascii="Times New Roman" w:hAnsi="Times New Roman" w:cs="Times New Roman"/>
          <w:b/>
          <w:bCs/>
          <w:sz w:val="28"/>
          <w:szCs w:val="28"/>
        </w:rPr>
        <w:t>ПАРЦИАЛЬНОЙ</w:t>
      </w:r>
      <w:proofErr w:type="gramEnd"/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 w:rsidRPr="00572964">
        <w:rPr>
          <w:rFonts w:ascii="Times New Roman" w:hAnsi="Times New Roman" w:cs="Times New Roman"/>
          <w:sz w:val="28"/>
          <w:szCs w:val="28"/>
        </w:rPr>
        <w:t xml:space="preserve">« 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Мир растений </w:t>
      </w:r>
      <w:proofErr w:type="spellStart"/>
      <w:r w:rsidRPr="00572964">
        <w:rPr>
          <w:rFonts w:ascii="Times New Roman" w:hAnsi="Times New Roman" w:cs="Times New Roman"/>
          <w:kern w:val="36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 района»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572964">
        <w:rPr>
          <w:rFonts w:ascii="Times New Roman" w:hAnsi="Times New Roman" w:cs="Times New Roman"/>
          <w:sz w:val="28"/>
          <w:szCs w:val="28"/>
        </w:rPr>
        <w:t>Растения сада.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572964">
        <w:rPr>
          <w:rFonts w:ascii="Times New Roman" w:hAnsi="Times New Roman" w:cs="Times New Roman"/>
          <w:sz w:val="28"/>
          <w:szCs w:val="28"/>
        </w:rPr>
        <w:t xml:space="preserve"> как украшение сада.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72964">
        <w:rPr>
          <w:rFonts w:ascii="Times New Roman" w:hAnsi="Times New Roman" w:cs="Times New Roman"/>
          <w:sz w:val="28"/>
          <w:szCs w:val="28"/>
        </w:rPr>
        <w:t xml:space="preserve"> выращивания цветов, уход за ними. Правила сбора и заготовки семян цветов.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 Формы, способы, методы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Организация групповой и подгрупповой деятельности детей.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964">
        <w:rPr>
          <w:rFonts w:ascii="Times New Roman" w:hAnsi="Times New Roman" w:cs="Times New Roman"/>
          <w:sz w:val="28"/>
          <w:szCs w:val="28"/>
        </w:rPr>
        <w:t>Методы: чтение художественной литературы, загадки, стихи о цветах, дидактическая игра «Угадай, какой цветок», наблюдение.</w:t>
      </w:r>
      <w:proofErr w:type="gramEnd"/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Зрительный ряд: иллюстрации.</w:t>
      </w: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>ый ряд: загадки, стихи, рассказы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ряд: песня «Незабудка» В.П. Сидорова.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Материалы и оборудование: коробка для сбора семян.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Характер взаимодействия участников образовательных отношений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Характер взаимодействия 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взрослыми: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Характер взаимодействия детей с другими детьми:</w:t>
      </w:r>
      <w:r w:rsidRPr="0057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партнерство.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 детей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Семена цветов.</w:t>
      </w: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1. </w:t>
      </w:r>
      <w:r w:rsidRPr="00572964">
        <w:rPr>
          <w:rFonts w:ascii="Times New Roman" w:hAnsi="Times New Roman" w:cs="Times New Roman"/>
          <w:sz w:val="28"/>
          <w:szCs w:val="28"/>
        </w:rPr>
        <w:t xml:space="preserve">« 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Мир растений </w:t>
      </w:r>
      <w:proofErr w:type="spellStart"/>
      <w:r w:rsidRPr="00572964">
        <w:rPr>
          <w:rFonts w:ascii="Times New Roman" w:hAnsi="Times New Roman" w:cs="Times New Roman"/>
          <w:kern w:val="36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 района»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Тема 1.2. </w:t>
      </w:r>
      <w:r w:rsidRPr="00572964">
        <w:rPr>
          <w:rFonts w:ascii="Times New Roman" w:hAnsi="Times New Roman" w:cs="Times New Roman"/>
          <w:sz w:val="28"/>
          <w:szCs w:val="28"/>
        </w:rPr>
        <w:t>Растения леса.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Разнообразие растений леса. Понятие «лекарственные травы». Правила сбора и заготовки. Польза лекарственных трав.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 Формы, способы, методы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Организация групповой и подгрупповой деятельности детей.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964">
        <w:rPr>
          <w:rFonts w:ascii="Times New Roman" w:hAnsi="Times New Roman" w:cs="Times New Roman"/>
          <w:sz w:val="28"/>
          <w:szCs w:val="28"/>
        </w:rPr>
        <w:t>Методы: чтение рассказа М. Пришвина «Золотой луг», загадки, стихи о растениях, дидактические  игры «Кто быстрее», «Найди по описанию», наблюдение, экскурсия, беседа.</w:t>
      </w:r>
      <w:proofErr w:type="gramEnd"/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Зрительный ряд: карточки с изображением растений.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Литературный ряд: загадки, ст</w:t>
      </w:r>
      <w:r w:rsidR="00D073D9">
        <w:rPr>
          <w:rFonts w:ascii="Times New Roman" w:hAnsi="Times New Roman" w:cs="Times New Roman"/>
          <w:sz w:val="28"/>
          <w:szCs w:val="28"/>
        </w:rPr>
        <w:t xml:space="preserve">ихи, рассказ Андреевой В. «Трава- путешественница», </w:t>
      </w:r>
      <w:proofErr w:type="spellStart"/>
      <w:r w:rsidR="00D073D9">
        <w:rPr>
          <w:rFonts w:ascii="Times New Roman" w:hAnsi="Times New Roman" w:cs="Times New Roman"/>
          <w:sz w:val="28"/>
          <w:szCs w:val="28"/>
        </w:rPr>
        <w:t>Мацоцкого</w:t>
      </w:r>
      <w:proofErr w:type="spellEnd"/>
      <w:r w:rsidR="00D073D9">
        <w:rPr>
          <w:rFonts w:ascii="Times New Roman" w:hAnsi="Times New Roman" w:cs="Times New Roman"/>
          <w:sz w:val="28"/>
          <w:szCs w:val="28"/>
        </w:rPr>
        <w:t xml:space="preserve"> С. «Бесстрашная травка».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Материалы и оборудование: папка для гербария.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Характер взаимодействия участников образовательных отношений</w:t>
      </w: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Характер взаимодействия 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взрослыми: </w:t>
      </w:r>
      <w:r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 Характер взаимодействия детей с другими детьми: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партнерсво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 детей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Гербарий лекарственных трав, уголок «Зеленая аптечка».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 w:rsidRPr="00572964">
        <w:rPr>
          <w:rFonts w:ascii="Times New Roman" w:hAnsi="Times New Roman" w:cs="Times New Roman"/>
          <w:sz w:val="28"/>
          <w:szCs w:val="28"/>
        </w:rPr>
        <w:t xml:space="preserve">« 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Мир растений </w:t>
      </w:r>
      <w:proofErr w:type="spellStart"/>
      <w:r w:rsidRPr="00572964">
        <w:rPr>
          <w:rFonts w:ascii="Times New Roman" w:hAnsi="Times New Roman" w:cs="Times New Roman"/>
          <w:kern w:val="36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 района»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Тема 1.3. </w:t>
      </w:r>
      <w:r w:rsidRPr="00572964">
        <w:rPr>
          <w:rFonts w:ascii="Times New Roman" w:hAnsi="Times New Roman" w:cs="Times New Roman"/>
          <w:sz w:val="28"/>
          <w:szCs w:val="28"/>
        </w:rPr>
        <w:t>Растения степи.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392964" w:rsidRPr="00570611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11">
        <w:rPr>
          <w:rFonts w:ascii="Times New Roman" w:hAnsi="Times New Roman" w:cs="Times New Roman"/>
          <w:sz w:val="28"/>
          <w:szCs w:val="28"/>
        </w:rPr>
        <w:t>Разнообразие растительного мира степи. Растения, занесенные в Красную книгу. Выставка «портретов» растений.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 Формы, способы, методы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Организация групповой  и индивидуальной деятельности детей.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Методы: беседа, презентация растений, дидактическая игра «Юные художники», выставка рисунков.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0611">
        <w:rPr>
          <w:rFonts w:ascii="Times New Roman" w:hAnsi="Times New Roman" w:cs="Times New Roman"/>
          <w:sz w:val="28"/>
          <w:szCs w:val="28"/>
        </w:rPr>
        <w:t>Зрительный ряд: Красная книга, карточки с изображением растений</w:t>
      </w:r>
      <w:r w:rsidRPr="00572964">
        <w:rPr>
          <w:rFonts w:ascii="Times New Roman" w:hAnsi="Times New Roman" w:cs="Times New Roman"/>
          <w:sz w:val="28"/>
          <w:szCs w:val="28"/>
        </w:rPr>
        <w:t>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 xml:space="preserve">ый ряд: загадки, стихи, </w:t>
      </w:r>
      <w:r w:rsidR="00D073D9">
        <w:rPr>
          <w:rFonts w:ascii="Times New Roman" w:hAnsi="Times New Roman" w:cs="Times New Roman"/>
          <w:sz w:val="28"/>
          <w:szCs w:val="28"/>
        </w:rPr>
        <w:t>рассказ Т.Белозёровой «Отечества родного седые ковыли».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Материалы и оборудование: ноутбук, экран, проектор,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с презентациями, краски, альбом.</w:t>
      </w:r>
      <w:proofErr w:type="gramEnd"/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Характер взаимодействия участников образовательных отношений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Характер взаимодействия 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: сотрудничество.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Характер взаимодействия детей с другими детьми: </w:t>
      </w:r>
      <w:r>
        <w:rPr>
          <w:rFonts w:ascii="Times New Roman" w:hAnsi="Times New Roman" w:cs="Times New Roman"/>
          <w:sz w:val="28"/>
          <w:szCs w:val="28"/>
        </w:rPr>
        <w:t>партнерство.</w:t>
      </w:r>
      <w:r>
        <w:rPr>
          <w:rFonts w:ascii="Times New Roman" w:hAnsi="Times New Roman" w:cs="Times New Roman"/>
          <w:sz w:val="28"/>
          <w:szCs w:val="28"/>
        </w:rPr>
        <w:br/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 детей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Игровая, коммуникативная,  познавательная, продуктивная, художественно-эстетическая.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</w:p>
    <w:p w:rsidR="0039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«Портрет»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964" w:rsidRPr="00572964" w:rsidSect="006D1DA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2964" w:rsidRDefault="00392964" w:rsidP="0093196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r w:rsidRPr="00572964">
        <w:rPr>
          <w:rFonts w:ascii="Times New Roman" w:hAnsi="Times New Roman" w:cs="Times New Roman"/>
          <w:sz w:val="28"/>
          <w:szCs w:val="28"/>
        </w:rPr>
        <w:t xml:space="preserve"> </w:t>
      </w:r>
      <w:r w:rsidRPr="00572964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57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Воспитатель: проводит беседы, игры, экскурсии.</w:t>
      </w:r>
    </w:p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Медицинский работник: </w:t>
      </w:r>
      <w:r>
        <w:rPr>
          <w:rFonts w:ascii="Times New Roman" w:hAnsi="Times New Roman" w:cs="Times New Roman"/>
          <w:sz w:val="28"/>
          <w:szCs w:val="28"/>
        </w:rPr>
        <w:t>проводит беседу о лекарственных травах</w:t>
      </w:r>
      <w:r w:rsidRPr="00572964">
        <w:rPr>
          <w:rFonts w:ascii="Times New Roman" w:hAnsi="Times New Roman" w:cs="Times New Roman"/>
          <w:sz w:val="28"/>
          <w:szCs w:val="28"/>
        </w:rPr>
        <w:t>.</w:t>
      </w:r>
    </w:p>
    <w:p w:rsidR="0039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Педагог по ИЗО: </w:t>
      </w:r>
      <w:r>
        <w:rPr>
          <w:rFonts w:ascii="Times New Roman" w:hAnsi="Times New Roman" w:cs="Times New Roman"/>
          <w:sz w:val="28"/>
          <w:szCs w:val="28"/>
        </w:rPr>
        <w:t>организует выставку детских рисунков.</w:t>
      </w:r>
      <w:proofErr w:type="gramEnd"/>
    </w:p>
    <w:p w:rsidR="0039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подбирает музыкальные произведения о природе.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667349" w:rsidRDefault="00392964" w:rsidP="008F463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119" w:type="dxa"/>
          </w:tcPr>
          <w:p w:rsidR="00392964" w:rsidRPr="00667349" w:rsidRDefault="00392964" w:rsidP="008F463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</w:p>
        </w:tc>
      </w:tr>
    </w:tbl>
    <w:p w:rsidR="0039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572964">
        <w:rPr>
          <w:rFonts w:ascii="Times New Roman" w:hAnsi="Times New Roman" w:cs="Times New Roman"/>
          <w:sz w:val="28"/>
          <w:szCs w:val="28"/>
        </w:rPr>
        <w:t xml:space="preserve">оутбук, экран, проектор,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с презентациями</w:t>
      </w:r>
      <w:r>
        <w:rPr>
          <w:rFonts w:ascii="Times New Roman" w:hAnsi="Times New Roman" w:cs="Times New Roman"/>
          <w:sz w:val="28"/>
          <w:szCs w:val="28"/>
        </w:rPr>
        <w:t xml:space="preserve"> и музыкальными произведениями, краски, альбом, иллюстративный материал, природный материал, карта Оренбургской области, дидактические игры по разделам программы, серия картинок «Растения», Красная книга, детская энциклопедия, консультационный материал для родителей «Воспитание любви к природе родного края».</w:t>
      </w:r>
      <w:proofErr w:type="gramEnd"/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667349" w:rsidRDefault="00392964" w:rsidP="008F463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119" w:type="dxa"/>
          </w:tcPr>
          <w:p w:rsidR="00392964" w:rsidRPr="00667349" w:rsidRDefault="00392964" w:rsidP="008F463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</w:tr>
    </w:tbl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Примерная основна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программа дошкольного образования «От рождения до школы» (Под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«Экологическое окно в детском саду» Корнилова В.М., «Региональный компонент экологического образования в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 у детей старшего дошкольного возраста» Исаева Е.А.</w:t>
      </w:r>
    </w:p>
    <w:p w:rsidR="00392964" w:rsidRPr="00572964" w:rsidRDefault="00392964" w:rsidP="008F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Методические пособия</w:t>
      </w:r>
      <w:r>
        <w:rPr>
          <w:rFonts w:ascii="Times New Roman" w:hAnsi="Times New Roman" w:cs="Times New Roman"/>
          <w:sz w:val="28"/>
          <w:szCs w:val="28"/>
        </w:rPr>
        <w:t>: «Познавательно-исследовательские занятия с детьми 5-7 лет на экологической тропе», журнал «Дошкольная педагогика» № 10, 2013; «Путешествия в волшебный лес», журнал «Дошкольная педагогика» № 5, 2013</w:t>
      </w: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667349" w:rsidRDefault="00392964" w:rsidP="00931964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119" w:type="dxa"/>
          </w:tcPr>
          <w:p w:rsidR="00392964" w:rsidRPr="00667349" w:rsidRDefault="00392964" w:rsidP="00931964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и сроки реализации парциальной образовательной программы</w:t>
            </w:r>
          </w:p>
        </w:tc>
      </w:tr>
    </w:tbl>
    <w:p w:rsidR="00392964" w:rsidRDefault="00392964" w:rsidP="009319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lastRenderedPageBreak/>
        <w:t>Вторая половине дня, раз в неделю, объем</w:t>
      </w:r>
      <w:r>
        <w:rPr>
          <w:rFonts w:ascii="Times New Roman" w:hAnsi="Times New Roman" w:cs="Times New Roman"/>
          <w:sz w:val="28"/>
          <w:szCs w:val="28"/>
        </w:rPr>
        <w:t xml:space="preserve"> – 25 минут.</w:t>
      </w:r>
    </w:p>
    <w:p w:rsidR="00392964" w:rsidRDefault="00392964" w:rsidP="009319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36"/>
        <w:gridCol w:w="8119"/>
      </w:tblGrid>
      <w:tr w:rsidR="00392964" w:rsidRPr="00572964">
        <w:tc>
          <w:tcPr>
            <w:tcW w:w="636" w:type="dxa"/>
          </w:tcPr>
          <w:p w:rsidR="00392964" w:rsidRPr="00667349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119" w:type="dxa"/>
          </w:tcPr>
          <w:p w:rsidR="00392964" w:rsidRPr="00667349" w:rsidRDefault="00392964" w:rsidP="0050099D">
            <w:pPr>
              <w:tabs>
                <w:tab w:val="left" w:pos="4326"/>
              </w:tabs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</w:tbl>
    <w:p w:rsidR="00392964" w:rsidRPr="009053D3" w:rsidRDefault="00392964" w:rsidP="006673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уголка «Зеленая аптечка», мини-музея </w:t>
      </w:r>
      <w:r w:rsidRPr="00572964">
        <w:rPr>
          <w:rFonts w:ascii="Times New Roman" w:hAnsi="Times New Roman" w:cs="Times New Roman"/>
          <w:sz w:val="28"/>
          <w:szCs w:val="28"/>
        </w:rPr>
        <w:t xml:space="preserve">«Природа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края»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3D9" w:rsidRDefault="00D073D9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5DAE" w:rsidRPr="00572964" w:rsidRDefault="00605DAE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A2522C">
      <w:pPr>
        <w:spacing w:after="0" w:line="360" w:lineRule="auto"/>
        <w:ind w:left="143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1. Акимова Т.А. Экология. Природа-Человек-Техника: /Т.А. Аким</w:t>
      </w:r>
      <w:r w:rsidR="001B0DD1">
        <w:rPr>
          <w:rFonts w:ascii="Times New Roman" w:hAnsi="Times New Roman" w:cs="Times New Roman"/>
          <w:sz w:val="28"/>
          <w:szCs w:val="28"/>
        </w:rPr>
        <w:t xml:space="preserve">ова, А.П. Кузьмин, В.В. </w:t>
      </w:r>
      <w:proofErr w:type="spellStart"/>
      <w:r w:rsidR="001B0DD1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="001B0DD1">
        <w:rPr>
          <w:rFonts w:ascii="Times New Roman" w:hAnsi="Times New Roman" w:cs="Times New Roman"/>
          <w:sz w:val="28"/>
          <w:szCs w:val="28"/>
        </w:rPr>
        <w:t>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 2.Золотова Е.И, «Знакомим дошкольников с миром животных»/Под редакцией Н.Ф. Виноградовой. М.: «Просвещение», 1988г.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3.Иванова А.И. «Методика организации экологических наблюдений и экспериментов в детском саду». Пособие для работников дошкольных учреждений. Сфера, 2003 год.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4.Марковская М.М. «Уголок природы в детском саду». – М.: «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Политиэдат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», 1990 год.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5.Коломина Н.В. «Воспитание основ экологической культуры в детском саду». М.: «Сфера», 2003 год.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6.Рыжова Н., Логинова Л. «Мини – Музей в детском саду». – М: 2008 год.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7.Кондратьева Н.Н, «Мы. Программа экологического образования детей». «Детство – пресс», 2000 год.</w:t>
      </w:r>
    </w:p>
    <w:p w:rsidR="00392964" w:rsidRPr="00572964" w:rsidRDefault="00392964" w:rsidP="00A25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1.</w:t>
      </w:r>
      <w:r>
        <w:rPr>
          <w:rFonts w:ascii="Times New Roman" w:hAnsi="Times New Roman" w:cs="Times New Roman"/>
          <w:b/>
          <w:bCs/>
          <w:sz w:val="28"/>
          <w:szCs w:val="28"/>
        </w:rPr>
        <w:t>(4 Модуль)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  <w:u w:val="single"/>
        </w:rPr>
        <w:t>Примерная диагностическая методика выявления представление о природе родного края, старшего дошкольного возраста.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Цель:  Определить уровни освоения представлений детей о природе родного  края, согласно программе, соответствующие им познавательные, речевые умения, отношения.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72964">
        <w:rPr>
          <w:rFonts w:ascii="Times New Roman" w:hAnsi="Times New Roman" w:cs="Times New Roman"/>
          <w:sz w:val="28"/>
          <w:szCs w:val="28"/>
        </w:rPr>
        <w:t> Модуль 1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з истории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1. Выявить представление детей о местонахождении реки, её уникальности.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Был ли ты на реке Терешка?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Покажи на карте, где находится Терешка?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Чем она необычна?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Что знаешь о нашей воде?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Какая глубина реки?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 Модуль 2. 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 xml:space="preserve"> «Животный мир»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1. Выявить представления детей о насекомых и птицах.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Какие птицы и насекомые передвигаются по воздуху?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Определить существенные признаки птиц.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Назвать признаки насекомых.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г)      Чем питаются птицы, насекомые 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2. Выявить представления о животных.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Каких знаешь животных нашего края?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Чем питаются?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Знаешь ли ты о  бобрах?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Как бобры  приспосабливается к жизни на реке Терешка в разное время года?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Чем питаются бобры?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е)      Когда у бобров рождаются детеныши?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ж)    Как они называются?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  Живут ли бобры в других реках?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3. Выявить представления об «Этажах реки», о подводных обитателях.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Кто живет над водой?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Как называются водоросли?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Кто питается водорослями?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Какие рыбы живут в реке?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Определить существенные признаки рыб (чешуя, плавники, жабры, икра, форма тела).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е)      Могут ли жить без воды?</w:t>
      </w:r>
    </w:p>
    <w:p w:rsidR="00392964" w:rsidRPr="00572964" w:rsidRDefault="00392964" w:rsidP="00572964">
      <w:pPr>
        <w:spacing w:after="0" w:line="360" w:lineRule="auto"/>
        <w:ind w:left="12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ж)    Чем питаются?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 Модуль 3. « </w:t>
      </w:r>
      <w:r w:rsidRPr="00572964">
        <w:rPr>
          <w:rFonts w:ascii="Times New Roman" w:hAnsi="Times New Roman" w:cs="Times New Roman"/>
          <w:kern w:val="36"/>
          <w:sz w:val="28"/>
          <w:szCs w:val="28"/>
        </w:rPr>
        <w:t>Растительный мир»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1. Выявить представления о деревьях и кустарниках.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Какой лес называется смешанным?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Назови признаки деревьев?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Назови хвойные деревья?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Назови кустарники?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Чем кустарники отличаются  кустарники от деревьев?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2. Выявить представление о цветах и травах.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а)      Какие знаешь цветы?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Назови первые весенние цветы?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Где растут цветы?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Назови травы?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Какие лечебные травы знаешь</w:t>
      </w:r>
    </w:p>
    <w:p w:rsidR="00392964" w:rsidRPr="00572964" w:rsidRDefault="00392964" w:rsidP="00572964">
      <w:pPr>
        <w:spacing w:after="0" w:line="360" w:lineRule="auto"/>
        <w:ind w:left="12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е)      Какие растения занесены в «Красную книгу»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Модуль 4. «Защитим родную природу»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lastRenderedPageBreak/>
        <w:t>1. Выявить представления о труде людей в природе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 xml:space="preserve"> об их отношении к   природе.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а)      Любишь ли ты свой край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Абдулинский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б)      Почему?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в)      Расскажи о правилах поведения в природе?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г)      Кто изучает природу?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>)      Кто охраняет?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е)      Какие знаешь заповедники Оренбургской области?</w:t>
      </w:r>
    </w:p>
    <w:p w:rsidR="00392964" w:rsidRPr="00572964" w:rsidRDefault="00392964" w:rsidP="00572964">
      <w:pPr>
        <w:spacing w:after="0" w:line="360" w:lineRule="auto"/>
        <w:ind w:left="15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ж)    Какие знаешь загадки, стихи о родном крае?                                                         </w:t>
      </w: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</w:t>
      </w: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2.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  <w:u w:val="single"/>
        </w:rPr>
        <w:t>Акция «Защитим родную природу».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Цель: Воспитывать желание защищать и охранять природу, чувство любви к родному краю.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Просмотр видеофильма «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Абдулинские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 фантазии».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Беседа на теме «Что грозит Терешке».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Конкурс рисунков детей «Берегите  природу!».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КВН « </w:t>
      </w:r>
      <w:proofErr w:type="spellStart"/>
      <w:r w:rsidRPr="00572964">
        <w:rPr>
          <w:rFonts w:ascii="Times New Roman" w:hAnsi="Times New Roman" w:cs="Times New Roman"/>
          <w:sz w:val="28"/>
          <w:szCs w:val="28"/>
        </w:rPr>
        <w:t>Абдулинский</w:t>
      </w:r>
      <w:proofErr w:type="spellEnd"/>
      <w:r w:rsidRPr="00572964">
        <w:rPr>
          <w:rFonts w:ascii="Times New Roman" w:hAnsi="Times New Roman" w:cs="Times New Roman"/>
          <w:sz w:val="28"/>
          <w:szCs w:val="28"/>
        </w:rPr>
        <w:t xml:space="preserve"> край  самый </w:t>
      </w:r>
      <w:proofErr w:type="spellStart"/>
      <w:proofErr w:type="gramStart"/>
      <w:r w:rsidRPr="00572964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proofErr w:type="gramEnd"/>
      <w:r w:rsidRPr="00572964">
        <w:rPr>
          <w:rFonts w:ascii="Times New Roman" w:hAnsi="Times New Roman" w:cs="Times New Roman"/>
          <w:sz w:val="28"/>
          <w:szCs w:val="28"/>
        </w:rPr>
        <w:t>!».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Составить книжки из рассказов детей «Защитим  природу».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Конкурс чтецов «Мы любим природу».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Провести «День птиц» (апрель</w:t>
      </w:r>
      <w:proofErr w:type="gramStart"/>
      <w:r w:rsidRPr="0057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2964">
        <w:rPr>
          <w:rFonts w:ascii="Times New Roman" w:hAnsi="Times New Roman" w:cs="Times New Roman"/>
          <w:sz w:val="28"/>
          <w:szCs w:val="28"/>
        </w:rPr>
        <w:t>.</w:t>
      </w:r>
    </w:p>
    <w:p w:rsidR="00392964" w:rsidRPr="00572964" w:rsidRDefault="00392964" w:rsidP="00572964">
      <w:pPr>
        <w:numPr>
          <w:ilvl w:val="0"/>
          <w:numId w:val="2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Расклеивание листовок «Защитим  природу родного края».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  <w:u w:val="single"/>
        </w:rPr>
        <w:t>Акция «Покормите птиц зимой!»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Цель: Закрепить и уточнить представления о зимующих птицах. Воспитывать любовь к птицам, вызвать желание помочь им.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Беседа о зимующих птицах.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Чтение рассказов о зимующих птицах.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Конкурс «Лучшая кормушка».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«Открытие столовой для птиц».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Фотомонтаж «Как мы помогаем птицам зимой».</w:t>
      </w:r>
    </w:p>
    <w:p w:rsidR="00392964" w:rsidRPr="00572964" w:rsidRDefault="00392964" w:rsidP="00572964">
      <w:pPr>
        <w:numPr>
          <w:ilvl w:val="0"/>
          <w:numId w:val="3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Викторина «Зимующие птицы».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 </w:t>
      </w:r>
    </w:p>
    <w:p w:rsidR="00392964" w:rsidRPr="00572964" w:rsidRDefault="00392964" w:rsidP="00572964">
      <w:pPr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  <w:u w:val="single"/>
        </w:rPr>
        <w:t>Акция «Берегите елки!»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lastRenderedPageBreak/>
        <w:t>Цель: Дать знания детям о пользе елей для людей (лекарство, чистый воздух). Дать представление о том. Какой вред вырубкой елей, люди наносят вред природе.</w:t>
      </w:r>
    </w:p>
    <w:p w:rsidR="00392964" w:rsidRPr="00572964" w:rsidRDefault="00392964" w:rsidP="00572964">
      <w:pPr>
        <w:spacing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92964" w:rsidRPr="00572964" w:rsidRDefault="00392964" w:rsidP="00572964">
      <w:pPr>
        <w:numPr>
          <w:ilvl w:val="0"/>
          <w:numId w:val="4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Чтение рассказов «Ели». Шорыгина.</w:t>
      </w:r>
    </w:p>
    <w:p w:rsidR="00392964" w:rsidRPr="00572964" w:rsidRDefault="00392964" w:rsidP="00572964">
      <w:pPr>
        <w:numPr>
          <w:ilvl w:val="0"/>
          <w:numId w:val="4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Беседа на тему «Зачем рубят елки».</w:t>
      </w:r>
    </w:p>
    <w:p w:rsidR="00392964" w:rsidRPr="00572964" w:rsidRDefault="00392964" w:rsidP="00572964">
      <w:pPr>
        <w:numPr>
          <w:ilvl w:val="0"/>
          <w:numId w:val="4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Конкурс плакатов «Берегите елки».</w:t>
      </w:r>
    </w:p>
    <w:p w:rsidR="00392964" w:rsidRPr="00572964" w:rsidRDefault="00392964" w:rsidP="00572964">
      <w:pPr>
        <w:numPr>
          <w:ilvl w:val="0"/>
          <w:numId w:val="4"/>
        </w:num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>Составление творческих рассказов «Не рубите елки!»</w:t>
      </w:r>
    </w:p>
    <w:p w:rsidR="00392964" w:rsidRPr="00572964" w:rsidRDefault="00392964" w:rsidP="00572964">
      <w:pPr>
        <w:numPr>
          <w:ilvl w:val="0"/>
          <w:numId w:val="4"/>
        </w:numPr>
        <w:spacing w:after="0" w:line="360" w:lineRule="auto"/>
        <w:ind w:left="8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t xml:space="preserve">Праздник елки. </w:t>
      </w: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Default="00392964" w:rsidP="00572964">
      <w:pPr>
        <w:spacing w:after="0" w:line="360" w:lineRule="auto"/>
        <w:ind w:left="14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64" w:rsidRPr="001545E1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sz w:val="28"/>
          <w:szCs w:val="28"/>
        </w:rPr>
        <w:br w:type="page"/>
      </w:r>
      <w:r w:rsidRPr="001545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№3</w:t>
      </w:r>
    </w:p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64">
        <w:rPr>
          <w:rFonts w:ascii="Times New Roman" w:hAnsi="Times New Roman" w:cs="Times New Roman"/>
          <w:b/>
          <w:bCs/>
          <w:sz w:val="28"/>
          <w:szCs w:val="28"/>
        </w:rPr>
        <w:t>Карта наблюдения за эффективностью реализации 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393"/>
        <w:gridCol w:w="2713"/>
        <w:gridCol w:w="1039"/>
        <w:gridCol w:w="1080"/>
        <w:gridCol w:w="1809"/>
      </w:tblGrid>
      <w:tr w:rsidR="00392964" w:rsidRPr="00572964">
        <w:tc>
          <w:tcPr>
            <w:tcW w:w="539" w:type="dxa"/>
            <w:vMerge w:val="restart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vMerge w:val="restart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2757" w:type="dxa"/>
            <w:vMerge w:val="restart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проявляется </w:t>
            </w:r>
          </w:p>
        </w:tc>
      </w:tr>
      <w:tr w:rsidR="00392964" w:rsidRPr="00572964">
        <w:tc>
          <w:tcPr>
            <w:tcW w:w="539" w:type="dxa"/>
            <w:vMerge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095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822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проявляется</w:t>
            </w:r>
          </w:p>
        </w:tc>
      </w:tr>
      <w:tr w:rsidR="00392964" w:rsidRPr="00572964">
        <w:tc>
          <w:tcPr>
            <w:tcW w:w="539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Ребёнок проявляет любознательность</w:t>
            </w:r>
          </w:p>
        </w:tc>
        <w:tc>
          <w:tcPr>
            <w:tcW w:w="2757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Задаёт вопросы взрослым и сверстникам</w:t>
            </w:r>
          </w:p>
        </w:tc>
        <w:tc>
          <w:tcPr>
            <w:tcW w:w="1053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539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</w:t>
            </w:r>
          </w:p>
        </w:tc>
        <w:tc>
          <w:tcPr>
            <w:tcW w:w="2757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придумывать объяснения явлениям природы</w:t>
            </w:r>
          </w:p>
        </w:tc>
        <w:tc>
          <w:tcPr>
            <w:tcW w:w="1053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539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Склонен наблюдать</w:t>
            </w:r>
          </w:p>
        </w:tc>
        <w:tc>
          <w:tcPr>
            <w:tcW w:w="2757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 представлениями из области живой природы</w:t>
            </w:r>
          </w:p>
        </w:tc>
        <w:tc>
          <w:tcPr>
            <w:tcW w:w="1053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64" w:rsidRPr="00572964">
        <w:tc>
          <w:tcPr>
            <w:tcW w:w="539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92964" w:rsidRPr="00A2522C" w:rsidRDefault="00392964" w:rsidP="00A2522C">
            <w:pPr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Владеет элементами экологической культуры</w:t>
            </w:r>
          </w:p>
        </w:tc>
        <w:tc>
          <w:tcPr>
            <w:tcW w:w="2757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2C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эмоционально–чувственное отношение к окружающему</w:t>
            </w:r>
          </w:p>
        </w:tc>
        <w:tc>
          <w:tcPr>
            <w:tcW w:w="1053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92964" w:rsidRPr="00A2522C" w:rsidRDefault="00392964" w:rsidP="00A2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964" w:rsidRPr="00572964" w:rsidRDefault="00392964" w:rsidP="00572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64" w:rsidRPr="00572964" w:rsidRDefault="00392964" w:rsidP="00572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964" w:rsidRPr="00572964" w:rsidSect="006D1D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64" w:rsidRDefault="00392964" w:rsidP="00F530B4">
      <w:pPr>
        <w:spacing w:after="0" w:line="240" w:lineRule="auto"/>
      </w:pPr>
      <w:r>
        <w:separator/>
      </w:r>
    </w:p>
  </w:endnote>
  <w:endnote w:type="continuationSeparator" w:id="0">
    <w:p w:rsidR="00392964" w:rsidRDefault="00392964" w:rsidP="00F5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64" w:rsidRPr="006D1DAC" w:rsidRDefault="00267B12" w:rsidP="006D1DAC">
    <w:pPr>
      <w:pStyle w:val="a3"/>
      <w:jc w:val="right"/>
      <w:rPr>
        <w:rFonts w:ascii="Times New Roman" w:hAnsi="Times New Roman" w:cs="Times New Roman"/>
      </w:rPr>
    </w:pPr>
    <w:r w:rsidRPr="006D1DAC">
      <w:rPr>
        <w:rFonts w:ascii="Times New Roman" w:hAnsi="Times New Roman" w:cs="Times New Roman"/>
      </w:rPr>
      <w:fldChar w:fldCharType="begin"/>
    </w:r>
    <w:r w:rsidR="00392964" w:rsidRPr="006D1DAC">
      <w:rPr>
        <w:rFonts w:ascii="Times New Roman" w:hAnsi="Times New Roman" w:cs="Times New Roman"/>
      </w:rPr>
      <w:instrText xml:space="preserve"> PAGE   \* MERGEFORMAT </w:instrText>
    </w:r>
    <w:r w:rsidRPr="006D1DAC">
      <w:rPr>
        <w:rFonts w:ascii="Times New Roman" w:hAnsi="Times New Roman" w:cs="Times New Roman"/>
      </w:rPr>
      <w:fldChar w:fldCharType="separate"/>
    </w:r>
    <w:r w:rsidR="00285F4D">
      <w:rPr>
        <w:rFonts w:ascii="Times New Roman" w:hAnsi="Times New Roman" w:cs="Times New Roman"/>
        <w:noProof/>
      </w:rPr>
      <w:t>19</w:t>
    </w:r>
    <w:r w:rsidRPr="006D1D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64" w:rsidRDefault="00392964" w:rsidP="00F530B4">
      <w:pPr>
        <w:spacing w:after="0" w:line="240" w:lineRule="auto"/>
      </w:pPr>
      <w:r>
        <w:separator/>
      </w:r>
    </w:p>
  </w:footnote>
  <w:footnote w:type="continuationSeparator" w:id="0">
    <w:p w:rsidR="00392964" w:rsidRDefault="00392964" w:rsidP="00F5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01"/>
    <w:multiLevelType w:val="hybridMultilevel"/>
    <w:tmpl w:val="66646500"/>
    <w:lvl w:ilvl="0" w:tplc="24FAE4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14C33"/>
    <w:multiLevelType w:val="multilevel"/>
    <w:tmpl w:val="2B42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413F92"/>
    <w:multiLevelType w:val="multilevel"/>
    <w:tmpl w:val="EF8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D74CDC"/>
    <w:multiLevelType w:val="hybridMultilevel"/>
    <w:tmpl w:val="E0884A24"/>
    <w:lvl w:ilvl="0" w:tplc="DF623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7506DA"/>
    <w:multiLevelType w:val="multilevel"/>
    <w:tmpl w:val="F25C51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5897FC7"/>
    <w:multiLevelType w:val="multilevel"/>
    <w:tmpl w:val="AFC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E8415A8"/>
    <w:multiLevelType w:val="hybridMultilevel"/>
    <w:tmpl w:val="66646500"/>
    <w:lvl w:ilvl="0" w:tplc="24FAE4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630"/>
    <w:rsid w:val="00006E7F"/>
    <w:rsid w:val="00007052"/>
    <w:rsid w:val="000070C5"/>
    <w:rsid w:val="00025A48"/>
    <w:rsid w:val="000318B3"/>
    <w:rsid w:val="00031E91"/>
    <w:rsid w:val="00032EDB"/>
    <w:rsid w:val="00051BA6"/>
    <w:rsid w:val="00053FB9"/>
    <w:rsid w:val="00063D13"/>
    <w:rsid w:val="00065692"/>
    <w:rsid w:val="00072E42"/>
    <w:rsid w:val="00080A8B"/>
    <w:rsid w:val="00080DCE"/>
    <w:rsid w:val="0008608A"/>
    <w:rsid w:val="00095495"/>
    <w:rsid w:val="000A49FA"/>
    <w:rsid w:val="000B007B"/>
    <w:rsid w:val="000B689B"/>
    <w:rsid w:val="000D3030"/>
    <w:rsid w:val="000E07A4"/>
    <w:rsid w:val="000E254E"/>
    <w:rsid w:val="000F59BA"/>
    <w:rsid w:val="000F6E50"/>
    <w:rsid w:val="0010044E"/>
    <w:rsid w:val="001102DD"/>
    <w:rsid w:val="00123E21"/>
    <w:rsid w:val="0015130A"/>
    <w:rsid w:val="001545E1"/>
    <w:rsid w:val="00174F70"/>
    <w:rsid w:val="001A5E31"/>
    <w:rsid w:val="001A7C7E"/>
    <w:rsid w:val="001B0DD1"/>
    <w:rsid w:val="001B181C"/>
    <w:rsid w:val="001B5F65"/>
    <w:rsid w:val="00223BA4"/>
    <w:rsid w:val="00267B12"/>
    <w:rsid w:val="00280AED"/>
    <w:rsid w:val="00285F4D"/>
    <w:rsid w:val="002A0E21"/>
    <w:rsid w:val="002B179D"/>
    <w:rsid w:val="002B1A9E"/>
    <w:rsid w:val="002B36C4"/>
    <w:rsid w:val="002C36DB"/>
    <w:rsid w:val="002C4A8D"/>
    <w:rsid w:val="002F47C1"/>
    <w:rsid w:val="00317578"/>
    <w:rsid w:val="0034098B"/>
    <w:rsid w:val="00342F3E"/>
    <w:rsid w:val="003511A8"/>
    <w:rsid w:val="00367581"/>
    <w:rsid w:val="00386D6C"/>
    <w:rsid w:val="00392964"/>
    <w:rsid w:val="003A5296"/>
    <w:rsid w:val="003B565B"/>
    <w:rsid w:val="003B6C33"/>
    <w:rsid w:val="003C2CBE"/>
    <w:rsid w:val="003C4955"/>
    <w:rsid w:val="003C7F25"/>
    <w:rsid w:val="003D34CE"/>
    <w:rsid w:val="003D4053"/>
    <w:rsid w:val="003E3819"/>
    <w:rsid w:val="004337E2"/>
    <w:rsid w:val="00434C6A"/>
    <w:rsid w:val="0044190F"/>
    <w:rsid w:val="0046035A"/>
    <w:rsid w:val="004624E0"/>
    <w:rsid w:val="004720F7"/>
    <w:rsid w:val="004B1AF3"/>
    <w:rsid w:val="004B3CDB"/>
    <w:rsid w:val="004C16F7"/>
    <w:rsid w:val="004D614F"/>
    <w:rsid w:val="004D712A"/>
    <w:rsid w:val="004F1105"/>
    <w:rsid w:val="004F5E74"/>
    <w:rsid w:val="0050099D"/>
    <w:rsid w:val="0052515F"/>
    <w:rsid w:val="00534256"/>
    <w:rsid w:val="00546A7D"/>
    <w:rsid w:val="005626D5"/>
    <w:rsid w:val="00570611"/>
    <w:rsid w:val="005717CD"/>
    <w:rsid w:val="00572964"/>
    <w:rsid w:val="00573A06"/>
    <w:rsid w:val="0058733B"/>
    <w:rsid w:val="00587E18"/>
    <w:rsid w:val="005A2121"/>
    <w:rsid w:val="005E6345"/>
    <w:rsid w:val="005F3013"/>
    <w:rsid w:val="005F49F7"/>
    <w:rsid w:val="00605DAE"/>
    <w:rsid w:val="0062178B"/>
    <w:rsid w:val="006448B4"/>
    <w:rsid w:val="006508F3"/>
    <w:rsid w:val="00657337"/>
    <w:rsid w:val="00667349"/>
    <w:rsid w:val="00692E7A"/>
    <w:rsid w:val="006A72F9"/>
    <w:rsid w:val="006A78DD"/>
    <w:rsid w:val="006B2D50"/>
    <w:rsid w:val="006D1DAC"/>
    <w:rsid w:val="006D1F6B"/>
    <w:rsid w:val="006D5A5E"/>
    <w:rsid w:val="006E28D6"/>
    <w:rsid w:val="006F1D25"/>
    <w:rsid w:val="00720ECF"/>
    <w:rsid w:val="00726031"/>
    <w:rsid w:val="00737925"/>
    <w:rsid w:val="007A4B6B"/>
    <w:rsid w:val="00813C84"/>
    <w:rsid w:val="00841630"/>
    <w:rsid w:val="0084175A"/>
    <w:rsid w:val="00843719"/>
    <w:rsid w:val="00853BA3"/>
    <w:rsid w:val="008816BE"/>
    <w:rsid w:val="008B6DB1"/>
    <w:rsid w:val="008C3784"/>
    <w:rsid w:val="008C561D"/>
    <w:rsid w:val="008D0DBF"/>
    <w:rsid w:val="008D7A0F"/>
    <w:rsid w:val="008D7FD2"/>
    <w:rsid w:val="008E563B"/>
    <w:rsid w:val="008E7238"/>
    <w:rsid w:val="008F463D"/>
    <w:rsid w:val="009053D3"/>
    <w:rsid w:val="00914A62"/>
    <w:rsid w:val="009207F6"/>
    <w:rsid w:val="0092421D"/>
    <w:rsid w:val="00931964"/>
    <w:rsid w:val="00933F2C"/>
    <w:rsid w:val="00934D87"/>
    <w:rsid w:val="00943F22"/>
    <w:rsid w:val="009655F6"/>
    <w:rsid w:val="00966AE5"/>
    <w:rsid w:val="00973B66"/>
    <w:rsid w:val="00983142"/>
    <w:rsid w:val="009C144D"/>
    <w:rsid w:val="009D6EBF"/>
    <w:rsid w:val="009F4894"/>
    <w:rsid w:val="00A20EB8"/>
    <w:rsid w:val="00A2111F"/>
    <w:rsid w:val="00A2466A"/>
    <w:rsid w:val="00A2522C"/>
    <w:rsid w:val="00A27326"/>
    <w:rsid w:val="00A55145"/>
    <w:rsid w:val="00AB1293"/>
    <w:rsid w:val="00AC6F20"/>
    <w:rsid w:val="00AC7B78"/>
    <w:rsid w:val="00AF53C4"/>
    <w:rsid w:val="00B11D31"/>
    <w:rsid w:val="00B16AFD"/>
    <w:rsid w:val="00B24D8C"/>
    <w:rsid w:val="00B2778F"/>
    <w:rsid w:val="00B335D2"/>
    <w:rsid w:val="00B72C2E"/>
    <w:rsid w:val="00B7688C"/>
    <w:rsid w:val="00B8295E"/>
    <w:rsid w:val="00B82AC0"/>
    <w:rsid w:val="00BA2637"/>
    <w:rsid w:val="00BD4045"/>
    <w:rsid w:val="00BE58BD"/>
    <w:rsid w:val="00BF123F"/>
    <w:rsid w:val="00C25F65"/>
    <w:rsid w:val="00C360A0"/>
    <w:rsid w:val="00C76F61"/>
    <w:rsid w:val="00C92F89"/>
    <w:rsid w:val="00CB3D0A"/>
    <w:rsid w:val="00CC3EC1"/>
    <w:rsid w:val="00CC7E1C"/>
    <w:rsid w:val="00CE6943"/>
    <w:rsid w:val="00D0268A"/>
    <w:rsid w:val="00D073D9"/>
    <w:rsid w:val="00D34769"/>
    <w:rsid w:val="00D35F25"/>
    <w:rsid w:val="00D71602"/>
    <w:rsid w:val="00D75F41"/>
    <w:rsid w:val="00D84EBB"/>
    <w:rsid w:val="00DA19F9"/>
    <w:rsid w:val="00DA6112"/>
    <w:rsid w:val="00DB6F57"/>
    <w:rsid w:val="00DD6A73"/>
    <w:rsid w:val="00E115A9"/>
    <w:rsid w:val="00E16EE9"/>
    <w:rsid w:val="00E44537"/>
    <w:rsid w:val="00E547C8"/>
    <w:rsid w:val="00E60BB4"/>
    <w:rsid w:val="00E65186"/>
    <w:rsid w:val="00E67F7B"/>
    <w:rsid w:val="00E903FD"/>
    <w:rsid w:val="00E93C5C"/>
    <w:rsid w:val="00E9530F"/>
    <w:rsid w:val="00EA27D5"/>
    <w:rsid w:val="00EC1B5E"/>
    <w:rsid w:val="00EC2D50"/>
    <w:rsid w:val="00EE2E16"/>
    <w:rsid w:val="00EE40E2"/>
    <w:rsid w:val="00EF5F81"/>
    <w:rsid w:val="00F17DAB"/>
    <w:rsid w:val="00F23615"/>
    <w:rsid w:val="00F426B6"/>
    <w:rsid w:val="00F530B4"/>
    <w:rsid w:val="00F81E3B"/>
    <w:rsid w:val="00F9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163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1630"/>
    <w:rPr>
      <w:rFonts w:ascii="Calibri" w:hAnsi="Calibri" w:cs="Calibri"/>
      <w:lang w:eastAsia="en-US"/>
    </w:rPr>
  </w:style>
  <w:style w:type="character" w:styleId="a5">
    <w:name w:val="Hyperlink"/>
    <w:basedOn w:val="a0"/>
    <w:uiPriority w:val="99"/>
    <w:rsid w:val="00841630"/>
    <w:rPr>
      <w:color w:val="0000FF"/>
      <w:u w:val="single"/>
    </w:rPr>
  </w:style>
  <w:style w:type="paragraph" w:customStyle="1" w:styleId="1">
    <w:name w:val="Без интервала1"/>
    <w:basedOn w:val="a"/>
    <w:uiPriority w:val="99"/>
    <w:rsid w:val="00841630"/>
    <w:pPr>
      <w:suppressAutoHyphens/>
      <w:spacing w:after="0" w:line="240" w:lineRule="auto"/>
    </w:pPr>
    <w:rPr>
      <w:sz w:val="20"/>
      <w:szCs w:val="20"/>
      <w:lang w:val="en-US" w:eastAsia="ar-SA"/>
    </w:rPr>
  </w:style>
  <w:style w:type="character" w:styleId="a6">
    <w:name w:val="page number"/>
    <w:basedOn w:val="a0"/>
    <w:uiPriority w:val="99"/>
    <w:rsid w:val="00841630"/>
  </w:style>
  <w:style w:type="paragraph" w:styleId="a7">
    <w:name w:val="header"/>
    <w:basedOn w:val="a"/>
    <w:link w:val="a8"/>
    <w:uiPriority w:val="99"/>
    <w:semiHidden/>
    <w:rsid w:val="001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7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2032</Words>
  <Characters>15259</Characters>
  <Application>Microsoft Office Word</Application>
  <DocSecurity>0</DocSecurity>
  <Lines>127</Lines>
  <Paragraphs>34</Paragraphs>
  <ScaleCrop>false</ScaleCrop>
  <Company>Microsoft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24</cp:revision>
  <dcterms:created xsi:type="dcterms:W3CDTF">2014-02-15T16:23:00Z</dcterms:created>
  <dcterms:modified xsi:type="dcterms:W3CDTF">2014-09-07T15:12:00Z</dcterms:modified>
</cp:coreProperties>
</file>