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F4" w:rsidRPr="008E24F4" w:rsidRDefault="008E24F4" w:rsidP="008E24F4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8E24F4" w:rsidRPr="008E24F4" w:rsidRDefault="008E24F4" w:rsidP="008E24F4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</w:t>
      </w:r>
      <w:proofErr w:type="gram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раснодар</w:t>
      </w:r>
      <w:r w:rsidRPr="008E24F4">
        <w:rPr>
          <w:rFonts w:ascii="Times New Roman" w:eastAsia="Times New Roman" w:hAnsi="Times New Roman" w:cs="Times New Roman"/>
          <w:color w:val="1F1F1F"/>
          <w:sz w:val="23"/>
          <w:lang w:eastAsia="ru-RU"/>
        </w:rPr>
        <w:t> </w:t>
      </w:r>
      <w:r w:rsidRPr="008E24F4">
        <w:rPr>
          <w:rFonts w:ascii="Times New Roman" w:eastAsia="Times New Roman" w:hAnsi="Times New Roman" w:cs="Times New Roman"/>
          <w:i/>
          <w:iCs/>
          <w:color w:val="FFFFFF"/>
          <w:sz w:val="23"/>
          <w:lang w:eastAsia="ru-RU"/>
        </w:rPr>
        <w:t>Г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lang w:eastAsia="ru-RU"/>
        </w:rPr>
        <w:t xml:space="preserve">                                                             </w:t>
      </w:r>
      <w:proofErr w:type="spellStart"/>
      <w:r w:rsidRPr="008E24F4">
        <w:rPr>
          <w:rFonts w:ascii="Times New Roman" w:eastAsia="Times New Roman" w:hAnsi="Times New Roman" w:cs="Times New Roman"/>
          <w:i/>
          <w:iCs/>
          <w:color w:val="FFFFFF"/>
          <w:sz w:val="23"/>
          <w:lang w:eastAsia="ru-RU"/>
        </w:rPr>
        <w:t>ород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                                   </w:t>
      </w:r>
      <w:r w:rsidRPr="008E24F4">
        <w:rPr>
          <w:rFonts w:ascii="Times New Roman" w:eastAsia="Times New Roman" w:hAnsi="Times New Roman" w:cs="Times New Roman"/>
          <w:color w:val="1F1F1F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1F1F1F"/>
          <w:sz w:val="23"/>
          <w:lang w:eastAsia="ru-RU"/>
        </w:rPr>
        <w:t>«18» августа</w:t>
      </w:r>
      <w:r w:rsidRPr="008E24F4">
        <w:rPr>
          <w:rFonts w:ascii="Times New Roman" w:eastAsia="Times New Roman" w:hAnsi="Times New Roman" w:cs="Times New Roman"/>
          <w:color w:val="1F1F1F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2016г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luauto</w:t>
      </w:r>
      <w:proofErr w:type="spellEnd"/>
      <w:r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расположенный</w:t>
      </w:r>
      <w:proofErr w:type="gram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 доменном имени</w:t>
      </w:r>
      <w:r w:rsidR="00F27ADC">
        <w:rPr>
          <w:rFonts w:ascii="Times New Roman" w:eastAsia="Times New Roman" w:hAnsi="Times New Roman" w:cs="Times New Roman"/>
          <w:color w:val="1F1F1F"/>
          <w:sz w:val="23"/>
          <w:lang w:eastAsia="ru-RU"/>
        </w:rPr>
        <w:t xml:space="preserve"> </w:t>
      </w:r>
      <w:hyperlink r:id="rId5" w:history="1"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lang w:eastAsia="ru-RU"/>
          </w:rPr>
          <w:t>www.</w:t>
        </w:r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lang w:val="en-US" w:eastAsia="ru-RU"/>
          </w:rPr>
          <w:t>luauto</w:t>
        </w:r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lang w:eastAsia="ru-RU"/>
          </w:rPr>
          <w:t>.</w:t>
        </w:r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lang w:val="en-US" w:eastAsia="ru-RU"/>
          </w:rPr>
          <w:t>ru</w:t>
        </w:r>
      </w:hyperlink>
      <w:r w:rsidR="00F27ADC" w:rsidRPr="00F27ADC">
        <w:rPr>
          <w:rFonts w:ascii="Times New Roman" w:eastAsia="Times New Roman" w:hAnsi="Times New Roman" w:cs="Times New Roman"/>
          <w:color w:val="1F1F1F"/>
          <w:sz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получить о Пользователе во время использования сайта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программ и продуктов </w:t>
      </w:r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2A4C89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2A4C89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1. ОПРЕДЕЛЕНИЕ ТЕРМИНОВ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</w:t>
      </w:r>
      <w:proofErr w:type="gram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</w:t>
      </w:r>
      <w:proofErr w:type="gram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1.1.1. «Администрация сайта </w:t>
      </w:r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2A4C89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2A4C89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(далее – Администрация сайта) » – уполномоченные сотрудники на управления сайтом, действующие от имени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lang w:eastAsia="ru-RU"/>
        </w:rPr>
        <w:t xml:space="preserve"> </w:t>
      </w:r>
      <w:hyperlink r:id="rId6" w:history="1"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lang w:val="en-US" w:eastAsia="ru-RU"/>
          </w:rPr>
          <w:t>www</w:t>
        </w:r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lang w:eastAsia="ru-RU"/>
          </w:rPr>
          <w:t>.</w:t>
        </w:r>
        <w:proofErr w:type="spellStart"/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lang w:val="en-US" w:eastAsia="ru-RU"/>
          </w:rPr>
          <w:t>luauto</w:t>
        </w:r>
        <w:proofErr w:type="spellEnd"/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lang w:eastAsia="ru-RU"/>
          </w:rPr>
          <w:t>.</w:t>
        </w:r>
        <w:proofErr w:type="spellStart"/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lang w:val="en-US" w:eastAsia="ru-RU"/>
          </w:rPr>
          <w:t>ru</w:t>
        </w:r>
        <w:proofErr w:type="spellEnd"/>
      </w:hyperlink>
      <w:r w:rsidR="00F27ADC" w:rsidRPr="00F27ADC">
        <w:rPr>
          <w:rFonts w:ascii="Times New Roman" w:eastAsia="Times New Roman" w:hAnsi="Times New Roman" w:cs="Times New Roman"/>
          <w:color w:val="1F1F1F"/>
          <w:sz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1.1.3. </w:t>
      </w:r>
      <w:proofErr w:type="gram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1.1.5. «Пользователь сайта </w:t>
      </w:r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2A4C89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(далее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Пользователь)» – лицо, имеющее доступ к Сайту, посредством сети Интернет и использующее Сайт </w:t>
      </w:r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2A4C89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2A4C89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— небольшой фрагмент данных, отправленный </w:t>
      </w:r>
      <w:proofErr w:type="spell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веб-сервером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хранимый на компьютере пользователя, который </w:t>
      </w:r>
      <w:proofErr w:type="spell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веб-клиент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</w:t>
      </w:r>
      <w:proofErr w:type="spell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веб-браузер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каждый раз пересылает </w:t>
      </w:r>
      <w:proofErr w:type="spell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веб-серверу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HTTP-запросе при попытке открыть страницу соответствующего сайта.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2. ОБЩИЕ ПОЛОЖЕНИЯ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2.1. Использование Пользователем сайта </w:t>
      </w:r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2A4C89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2A4C89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2A4C89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2A4C89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2.3.Настоящая Политика конфиденциальности применяется только к сайту </w:t>
      </w:r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2A4C89" w:rsidRP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2A4C89" w:rsidRPr="008E24F4">
        <w:rPr>
          <w:rFonts w:ascii="Times New Roman" w:eastAsia="Times New Roman" w:hAnsi="Times New Roman" w:cs="Times New Roman"/>
          <w:color w:val="1F1F1F"/>
          <w:sz w:val="23"/>
          <w:lang w:eastAsia="ru-RU"/>
        </w:rPr>
        <w:t> 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2A4C89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2A4C89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2A4C89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2A4C89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3. ПРЕДМЕТ ПОЛИТИКИ КОНФИДЕНЦИАЛЬНОСТИ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2A4C89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2A4C89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2A4C89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2A4C8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RU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при оформлении заказа для приобретения Товара.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hyperlink r:id="rId7" w:history="1"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luauto</w:t>
        </w:r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</w:hyperlink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F27ADC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lang w:eastAsia="ru-RU"/>
        </w:rPr>
        <w:t xml:space="preserve"> </w:t>
      </w:r>
      <w:hyperlink r:id="rId8" w:history="1"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lang w:val="en-US" w:eastAsia="ru-RU"/>
          </w:rPr>
          <w:t>www</w:t>
        </w:r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lang w:eastAsia="ru-RU"/>
          </w:rPr>
          <w:t>.luauto.ru/page/1016489</w:t>
        </w:r>
      </w:hyperlink>
      <w:r w:rsidR="00F27ADC" w:rsidRPr="00F27ADC">
        <w:rPr>
          <w:rFonts w:ascii="Times New Roman" w:eastAsia="Times New Roman" w:hAnsi="Times New Roman" w:cs="Times New Roman"/>
          <w:color w:val="1F1F1F"/>
          <w:sz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lang w:eastAsia="ru-RU"/>
        </w:rPr>
        <w:t> 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включают в себя следующую информацию: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3.2.1. фамилию, имя, отчество Пользователя;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</w:t>
      </w:r>
      <w:proofErr w:type="spell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e-mail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);</w:t>
      </w:r>
    </w:p>
    <w:p w:rsidR="00F27ADC" w:rsidRPr="00F27ADC" w:rsidRDefault="00F27ADC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3.2.4.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идентификационный номер транспортного средства (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VIN</w:t>
      </w:r>
      <w:r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скрипт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системы ("пиксель"):</w:t>
      </w:r>
    </w:p>
    <w:p w:rsidR="008E24F4" w:rsidRPr="008E24F4" w:rsidRDefault="008E24F4" w:rsidP="008E24F4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:rsidR="008E24F4" w:rsidRPr="008E24F4" w:rsidRDefault="008E24F4" w:rsidP="008E24F4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8E24F4" w:rsidRPr="008E24F4" w:rsidRDefault="008E24F4" w:rsidP="008E24F4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8E24F4" w:rsidRPr="008E24F4" w:rsidRDefault="008E24F4" w:rsidP="008E24F4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:rsidR="008E24F4" w:rsidRPr="008E24F4" w:rsidRDefault="008E24F4" w:rsidP="008E24F4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8E24F4" w:rsidRPr="008E24F4" w:rsidRDefault="008E24F4" w:rsidP="008E24F4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требующим авторизации.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lastRenderedPageBreak/>
        <w:t>4. ЦЕЛИ СБОРА ПЕРСОНАЛЬНОЙ ИНФОРМАЦИИ ПОЛЬЗОВАТЕЛЯ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 Персональные данные Пользователя Администрация сайта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F27ADC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может использовать в целях: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4.1.1. Идентификации Пользователя, зарегистрированного на сайте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для оформления заказа и (или) заключения Договора купли-продажи товара дистанционным способом с</w:t>
      </w:r>
      <w:r w:rsidRPr="008E24F4">
        <w:rPr>
          <w:rFonts w:ascii="Times New Roman" w:eastAsia="Times New Roman" w:hAnsi="Times New Roman" w:cs="Times New Roman"/>
          <w:color w:val="1F1F1F"/>
          <w:sz w:val="23"/>
          <w:lang w:eastAsia="ru-RU"/>
        </w:rPr>
        <w:t> </w:t>
      </w:r>
      <w:r w:rsidRPr="008E24F4">
        <w:rPr>
          <w:rFonts w:ascii="Times New Roman" w:eastAsia="Times New Roman" w:hAnsi="Times New Roman" w:cs="Times New Roman"/>
          <w:i/>
          <w:iCs/>
          <w:color w:val="FFFFFF"/>
          <w:sz w:val="23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lang w:eastAsia="ru-RU"/>
        </w:rPr>
        <w:t>LUAUTO.RU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4.1.2. Предоставления Пользователю доступа к персонализированным ресурсам Сайта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F27ADC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оказания услуг, обработка запросов и заявок от Пользователя.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4.1.7. Уведомления Пользователя Сайта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F27ADC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 состоянии Заказа.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F27ADC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F27ADC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или от имени партнеров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4.1.12. Предоставления доступа Пользователю на сайты или сервисы партнеров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proofErr w:type="spellEnd"/>
      <w:r w:rsidR="00F27ADC"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 целью получения продуктов, обновлений и услуг.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5. СПОСОБЫ И СРОКИ ОБРАБОТКИ ПЕРСОНАЛЬНОЙ ИНФОРМАЦИИ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9" w:history="1"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luauto</w:t>
        </w:r>
        <w:proofErr w:type="spellEnd"/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F27ADC" w:rsidRPr="00D80014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включая доставку Товара.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6. ОБЯЗАТЕЛЬСТВА СТОРОН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6.1. Пользователь обязан: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F27ADC" w:rsidRP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6.2. Администрация сайта обязана: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7. ОТВЕТСТВЕННОСТЬ СТОРОН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7.2.2. Была получена от третьей стороны до момента её получения Администрацией сайта.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8. РАЗРЕШЕНИЕ СПОРОВ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9. ДОПОЛНИТЕЛЬНЫЕ УСЛОВИЯ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LUAUTO.RU</w:t>
      </w: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если иное не предусмотрено новой редакцией Политики конфиденциальности.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</w:t>
      </w:r>
      <w:r w:rsidRPr="008E24F4">
        <w:rPr>
          <w:rFonts w:ascii="Times New Roman" w:eastAsia="Times New Roman" w:hAnsi="Times New Roman" w:cs="Times New Roman"/>
          <w:color w:val="1F1F1F"/>
          <w:sz w:val="23"/>
          <w:lang w:eastAsia="ru-RU"/>
        </w:rPr>
        <w:t> </w:t>
      </w:r>
      <w:r w:rsidRPr="008E24F4">
        <w:rPr>
          <w:rFonts w:ascii="Times New Roman" w:eastAsia="Times New Roman" w:hAnsi="Times New Roman" w:cs="Times New Roman"/>
          <w:i/>
          <w:iCs/>
          <w:color w:val="FFFFFF"/>
          <w:sz w:val="23"/>
          <w:lang w:eastAsia="ru-RU"/>
        </w:rPr>
        <w:t xml:space="preserve">указать раздел сайта 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lang w:eastAsia="ru-RU"/>
        </w:rPr>
        <w:t>LUAUTO.RU</w:t>
      </w:r>
    </w:p>
    <w:p w:rsidR="008E24F4" w:rsidRPr="0020095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9.4. Действующая Политика конфиденциальности размещена на странице </w:t>
      </w:r>
      <w:r w:rsidR="0020095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 адресу: </w:t>
      </w:r>
      <w:r w:rsidR="00200954" w:rsidRPr="0020095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http://luauto.nethouse.ru/document</w:t>
      </w:r>
      <w:r w:rsidR="00200954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s</w:t>
      </w:r>
    </w:p>
    <w:p w:rsidR="008E24F4" w:rsidRPr="008E24F4" w:rsidRDefault="008E24F4" w:rsidP="008E24F4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8E24F4" w:rsidRPr="008E24F4" w:rsidRDefault="008E24F4" w:rsidP="008E24F4">
      <w:pPr>
        <w:spacing w:after="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E24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Обновлено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 xml:space="preserve"> </w:t>
      </w:r>
      <w:r w:rsidR="00F27AD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«21» августа 2016г.</w:t>
      </w:r>
    </w:p>
    <w:p w:rsidR="0068344D" w:rsidRDefault="0068344D"/>
    <w:sectPr w:rsidR="0068344D" w:rsidSect="0068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616"/>
    <w:multiLevelType w:val="multilevel"/>
    <w:tmpl w:val="6E90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F4"/>
    <w:rsid w:val="001941F8"/>
    <w:rsid w:val="00200954"/>
    <w:rsid w:val="002A4C89"/>
    <w:rsid w:val="0068344D"/>
    <w:rsid w:val="008E24F4"/>
    <w:rsid w:val="00F2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4D"/>
  </w:style>
  <w:style w:type="paragraph" w:styleId="2">
    <w:name w:val="heading 2"/>
    <w:basedOn w:val="a"/>
    <w:link w:val="20"/>
    <w:uiPriority w:val="9"/>
    <w:qFormat/>
    <w:rsid w:val="008E2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24F4"/>
    <w:rPr>
      <w:b/>
      <w:bCs/>
    </w:rPr>
  </w:style>
  <w:style w:type="paragraph" w:styleId="a4">
    <w:name w:val="Normal (Web)"/>
    <w:basedOn w:val="a"/>
    <w:uiPriority w:val="99"/>
    <w:semiHidden/>
    <w:unhideWhenUsed/>
    <w:rsid w:val="008E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4F4"/>
  </w:style>
  <w:style w:type="character" w:customStyle="1" w:styleId="inp">
    <w:name w:val="inp"/>
    <w:basedOn w:val="a0"/>
    <w:rsid w:val="008E24F4"/>
  </w:style>
  <w:style w:type="character" w:styleId="a5">
    <w:name w:val="Hyperlink"/>
    <w:basedOn w:val="a0"/>
    <w:uiPriority w:val="99"/>
    <w:unhideWhenUsed/>
    <w:rsid w:val="00F27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auto.ru/page/10164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au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aut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uaut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au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LU-Avto</dc:creator>
  <cp:keywords/>
  <dc:description/>
  <cp:lastModifiedBy>LU-Avto</cp:lastModifiedBy>
  <cp:revision>5</cp:revision>
  <dcterms:created xsi:type="dcterms:W3CDTF">2016-08-21T14:32:00Z</dcterms:created>
  <dcterms:modified xsi:type="dcterms:W3CDTF">2016-08-21T15:04:00Z</dcterms:modified>
</cp:coreProperties>
</file>