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B0" w:rsidRPr="008751CD" w:rsidRDefault="006D4CCD" w:rsidP="0025275B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sz w:val="20"/>
          <w:szCs w:val="28"/>
        </w:rPr>
      </w:pPr>
      <w:r w:rsidRPr="0025275B">
        <w:rPr>
          <w:noProof/>
          <w:sz w:val="18"/>
        </w:rPr>
        <w:drawing>
          <wp:anchor distT="0" distB="0" distL="114300" distR="114300" simplePos="0" relativeHeight="251656704" behindDoc="0" locked="0" layoutInCell="1" allowOverlap="1" wp14:anchorId="04957273" wp14:editId="74544C96">
            <wp:simplePos x="0" y="0"/>
            <wp:positionH relativeFrom="column">
              <wp:posOffset>1269365</wp:posOffset>
            </wp:positionH>
            <wp:positionV relativeFrom="paragraph">
              <wp:posOffset>49530</wp:posOffset>
            </wp:positionV>
            <wp:extent cx="2113280" cy="1674495"/>
            <wp:effectExtent l="19050" t="0" r="1270" b="0"/>
            <wp:wrapNone/>
            <wp:docPr id="7" name="Рисунок 7" descr="tor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r_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75B" w:rsidRPr="0025275B">
        <w:rPr>
          <w:rFonts w:ascii="Tahoma" w:hAnsi="Tahoma" w:cs="Tahoma"/>
          <w:sz w:val="20"/>
          <w:szCs w:val="28"/>
        </w:rPr>
        <w:t>2607</w:t>
      </w:r>
      <w:r w:rsidR="0025275B">
        <w:rPr>
          <w:rFonts w:ascii="Tahoma" w:hAnsi="Tahoma" w:cs="Tahoma"/>
          <w:sz w:val="20"/>
          <w:szCs w:val="28"/>
        </w:rPr>
        <w:t>16</w:t>
      </w:r>
    </w:p>
    <w:p w:rsidR="003F1DB0" w:rsidRPr="008751CD" w:rsidRDefault="003F1DB0" w:rsidP="003F1DB0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3F1DB0" w:rsidRPr="008751CD" w:rsidRDefault="003F1DB0" w:rsidP="003F1DB0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3F1DB0" w:rsidRPr="008751CD" w:rsidRDefault="003F1DB0" w:rsidP="003F1DB0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3F1DB0" w:rsidRPr="008751CD" w:rsidRDefault="003F1DB0" w:rsidP="003F1DB0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3F1DB0" w:rsidRPr="008751CD" w:rsidRDefault="003F1DB0" w:rsidP="003F1DB0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3F1DB0" w:rsidRPr="008751CD" w:rsidRDefault="003F1DB0" w:rsidP="003F1DB0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3F1DB0" w:rsidRPr="008751CD" w:rsidRDefault="003F1DB0" w:rsidP="003F1DB0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3F1DB0" w:rsidRPr="008751CD" w:rsidRDefault="003F1DB0" w:rsidP="003F1DB0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3F1DB0" w:rsidRPr="008751CD" w:rsidRDefault="003F1DB0" w:rsidP="003F1DB0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3F1DB0" w:rsidRPr="008751CD" w:rsidRDefault="003F1DB0" w:rsidP="003F1DB0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3F1DB0" w:rsidRPr="008751CD" w:rsidRDefault="003F1DB0" w:rsidP="003F1DB0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kern w:val="28"/>
          <w:sz w:val="28"/>
          <w:szCs w:val="40"/>
        </w:rPr>
      </w:pPr>
    </w:p>
    <w:p w:rsidR="003F1DB0" w:rsidRPr="008751CD" w:rsidRDefault="003F1DB0" w:rsidP="003F1DB0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kern w:val="28"/>
          <w:sz w:val="28"/>
          <w:szCs w:val="40"/>
        </w:rPr>
      </w:pPr>
    </w:p>
    <w:p w:rsidR="003F1DB0" w:rsidRPr="008751CD" w:rsidRDefault="003F1DB0" w:rsidP="003F1DB0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kern w:val="28"/>
          <w:sz w:val="28"/>
          <w:szCs w:val="40"/>
        </w:rPr>
      </w:pPr>
      <w:r w:rsidRPr="008751CD">
        <w:rPr>
          <w:rFonts w:ascii="Tahoma" w:hAnsi="Tahoma" w:cs="Tahoma"/>
          <w:b/>
          <w:bCs/>
          <w:color w:val="000000"/>
          <w:kern w:val="28"/>
          <w:sz w:val="28"/>
          <w:szCs w:val="40"/>
        </w:rPr>
        <w:t>ЛЕБЕДКА РУЧНАЯ БАРАБАННАЯ КАНАТНАЯ</w:t>
      </w:r>
    </w:p>
    <w:p w:rsidR="003F1DB0" w:rsidRPr="008670DC" w:rsidRDefault="003F1DB0" w:rsidP="003F1DB0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kern w:val="28"/>
          <w:sz w:val="28"/>
          <w:szCs w:val="40"/>
        </w:rPr>
      </w:pPr>
    </w:p>
    <w:p w:rsidR="003F1DB0" w:rsidRPr="008670DC" w:rsidRDefault="003F1DB0" w:rsidP="003F1DB0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eastAsia="Arial Unicode MS" w:hAnsi="Tahoma" w:cs="Tahoma"/>
          <w:color w:val="000000"/>
          <w:kern w:val="28"/>
          <w:sz w:val="32"/>
          <w:szCs w:val="44"/>
        </w:rPr>
      </w:pPr>
      <w:r w:rsidRPr="008751CD">
        <w:rPr>
          <w:rFonts w:ascii="Tahoma" w:eastAsia="Arial Unicode MS" w:hAnsi="Tahoma" w:cs="Tahoma"/>
          <w:color w:val="000000"/>
          <w:kern w:val="28"/>
          <w:sz w:val="32"/>
          <w:szCs w:val="44"/>
        </w:rPr>
        <w:t>серия</w:t>
      </w:r>
      <w:r w:rsidRPr="008670DC">
        <w:rPr>
          <w:rFonts w:ascii="Tahoma" w:eastAsia="Arial Unicode MS" w:hAnsi="Tahoma" w:cs="Tahoma"/>
          <w:color w:val="000000"/>
          <w:kern w:val="28"/>
          <w:sz w:val="32"/>
          <w:szCs w:val="44"/>
        </w:rPr>
        <w:t xml:space="preserve"> </w:t>
      </w:r>
      <w:r w:rsidRPr="008751CD">
        <w:rPr>
          <w:rFonts w:ascii="Tahoma" w:eastAsia="Arial Unicode MS" w:hAnsi="Tahoma" w:cs="Tahoma"/>
          <w:color w:val="000000"/>
          <w:kern w:val="28"/>
          <w:sz w:val="32"/>
          <w:szCs w:val="44"/>
          <w:lang w:val="en-US"/>
        </w:rPr>
        <w:t>FD</w:t>
      </w:r>
      <w:r w:rsidRPr="008670DC">
        <w:rPr>
          <w:rFonts w:ascii="Tahoma" w:eastAsia="Arial Unicode MS" w:hAnsi="Tahoma" w:cs="Tahoma"/>
          <w:color w:val="000000"/>
          <w:kern w:val="28"/>
          <w:sz w:val="32"/>
          <w:szCs w:val="44"/>
        </w:rPr>
        <w:t>/</w:t>
      </w:r>
      <w:r w:rsidRPr="008751CD">
        <w:rPr>
          <w:rFonts w:ascii="Tahoma" w:eastAsia="Arial Unicode MS" w:hAnsi="Tahoma" w:cs="Tahoma"/>
          <w:color w:val="000000"/>
          <w:kern w:val="28"/>
          <w:sz w:val="32"/>
          <w:szCs w:val="44"/>
          <w:lang w:val="en-US"/>
        </w:rPr>
        <w:t>LWH</w:t>
      </w:r>
      <w:r w:rsidRPr="008670DC">
        <w:rPr>
          <w:rFonts w:ascii="Tahoma" w:eastAsia="Arial Unicode MS" w:hAnsi="Tahoma" w:cs="Tahoma"/>
          <w:color w:val="000000"/>
          <w:kern w:val="28"/>
          <w:sz w:val="32"/>
          <w:szCs w:val="44"/>
        </w:rPr>
        <w:t>/</w:t>
      </w:r>
      <w:r w:rsidRPr="008751CD">
        <w:rPr>
          <w:rFonts w:ascii="Tahoma" w:eastAsia="Arial Unicode MS" w:hAnsi="Tahoma" w:cs="Tahoma"/>
          <w:color w:val="000000"/>
          <w:kern w:val="28"/>
          <w:sz w:val="32"/>
          <w:szCs w:val="44"/>
          <w:lang w:val="en-US"/>
        </w:rPr>
        <w:t>BHW</w:t>
      </w:r>
      <w:r w:rsidRPr="008670DC">
        <w:rPr>
          <w:rFonts w:ascii="Tahoma" w:eastAsia="Arial Unicode MS" w:hAnsi="Tahoma" w:cs="Tahoma"/>
          <w:color w:val="000000"/>
          <w:kern w:val="28"/>
          <w:sz w:val="32"/>
          <w:szCs w:val="44"/>
        </w:rPr>
        <w:t>/</w:t>
      </w:r>
      <w:r w:rsidRPr="008751CD">
        <w:rPr>
          <w:rFonts w:ascii="Tahoma" w:eastAsia="Arial Unicode MS" w:hAnsi="Tahoma" w:cs="Tahoma"/>
          <w:color w:val="000000"/>
          <w:kern w:val="28"/>
          <w:sz w:val="32"/>
          <w:szCs w:val="44"/>
          <w:lang w:val="en-US"/>
        </w:rPr>
        <w:t>JHW</w:t>
      </w:r>
      <w:r w:rsidRPr="008670DC">
        <w:rPr>
          <w:rFonts w:ascii="Tahoma" w:eastAsia="Arial Unicode MS" w:hAnsi="Tahoma" w:cs="Tahoma"/>
          <w:color w:val="000000"/>
          <w:kern w:val="28"/>
          <w:sz w:val="32"/>
          <w:szCs w:val="44"/>
        </w:rPr>
        <w:t>/</w:t>
      </w:r>
      <w:r w:rsidRPr="008751CD">
        <w:rPr>
          <w:rFonts w:ascii="Tahoma" w:eastAsia="Arial Unicode MS" w:hAnsi="Tahoma" w:cs="Tahoma"/>
          <w:color w:val="000000"/>
          <w:kern w:val="28"/>
          <w:sz w:val="32"/>
          <w:szCs w:val="44"/>
          <w:lang w:val="en-US"/>
        </w:rPr>
        <w:t>VS</w:t>
      </w:r>
      <w:r w:rsidRPr="008670DC">
        <w:rPr>
          <w:rFonts w:ascii="Tahoma" w:eastAsia="Arial Unicode MS" w:hAnsi="Tahoma" w:cs="Tahoma"/>
          <w:color w:val="000000"/>
          <w:kern w:val="28"/>
          <w:sz w:val="32"/>
          <w:szCs w:val="44"/>
        </w:rPr>
        <w:t>/</w:t>
      </w:r>
      <w:r w:rsidRPr="008751CD">
        <w:rPr>
          <w:rFonts w:ascii="Tahoma" w:eastAsia="Arial Unicode MS" w:hAnsi="Tahoma" w:cs="Tahoma"/>
          <w:color w:val="000000"/>
          <w:kern w:val="28"/>
          <w:sz w:val="32"/>
          <w:szCs w:val="44"/>
          <w:lang w:val="en-US"/>
        </w:rPr>
        <w:t>GR</w:t>
      </w:r>
    </w:p>
    <w:p w:rsidR="003F1DB0" w:rsidRPr="008670DC" w:rsidRDefault="003F1DB0" w:rsidP="003F1DB0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eastAsia="Arial Unicode MS" w:hAnsi="Tahoma" w:cs="Tahoma"/>
          <w:caps/>
          <w:color w:val="000000"/>
          <w:kern w:val="28"/>
          <w:sz w:val="32"/>
          <w:szCs w:val="44"/>
        </w:rPr>
      </w:pPr>
    </w:p>
    <w:p w:rsidR="003F1DB0" w:rsidRPr="008751CD" w:rsidRDefault="003F1DB0" w:rsidP="003F1DB0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kern w:val="28"/>
          <w:sz w:val="22"/>
          <w:szCs w:val="32"/>
        </w:rPr>
      </w:pPr>
      <w:r w:rsidRPr="008751CD">
        <w:rPr>
          <w:rFonts w:ascii="Tahoma" w:hAnsi="Tahoma" w:cs="Tahoma"/>
          <w:b/>
          <w:bCs/>
          <w:color w:val="000000"/>
          <w:kern w:val="28"/>
          <w:sz w:val="22"/>
          <w:szCs w:val="32"/>
        </w:rPr>
        <w:t>РУКОВОДСТВО ПО ЭКСПЛУАТАЦИИ</w:t>
      </w:r>
    </w:p>
    <w:p w:rsidR="003F1DB0" w:rsidRPr="008751CD" w:rsidRDefault="003F1DB0" w:rsidP="003F1DB0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kern w:val="28"/>
          <w:sz w:val="22"/>
          <w:szCs w:val="32"/>
        </w:rPr>
      </w:pPr>
      <w:r w:rsidRPr="008751CD">
        <w:rPr>
          <w:rFonts w:ascii="Tahoma" w:hAnsi="Tahoma" w:cs="Tahoma"/>
          <w:b/>
          <w:bCs/>
          <w:color w:val="000000"/>
          <w:kern w:val="28"/>
          <w:sz w:val="22"/>
          <w:szCs w:val="32"/>
        </w:rPr>
        <w:t>(ПАСПОРТ)</w:t>
      </w:r>
    </w:p>
    <w:p w:rsidR="003F1DB0" w:rsidRPr="008751CD" w:rsidRDefault="003F1DB0" w:rsidP="003F1DB0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kern w:val="28"/>
          <w:sz w:val="22"/>
          <w:szCs w:val="32"/>
        </w:rPr>
      </w:pPr>
    </w:p>
    <w:p w:rsidR="003F1DB0" w:rsidRPr="008751CD" w:rsidRDefault="006D4CCD" w:rsidP="003F1DB0">
      <w:pPr>
        <w:spacing w:line="20" w:lineRule="atLeast"/>
        <w:ind w:right="-851"/>
        <w:rPr>
          <w:rFonts w:ascii="Tahoma" w:hAnsi="Tahoma" w:cs="Tahoma"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48260</wp:posOffset>
            </wp:positionV>
            <wp:extent cx="4520565" cy="1085850"/>
            <wp:effectExtent l="19050" t="0" r="0" b="0"/>
            <wp:wrapNone/>
            <wp:docPr id="9" name="Рисунок 9" descr="ЛБ страница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Б страница 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DB0" w:rsidRPr="008751CD" w:rsidRDefault="003F1DB0" w:rsidP="003F1DB0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3F1DB0" w:rsidRPr="008751CD" w:rsidRDefault="003F1DB0" w:rsidP="003F1DB0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3F1DB0" w:rsidRPr="008751CD" w:rsidRDefault="003F1DB0" w:rsidP="003F1DB0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3F1DB0" w:rsidRPr="008751CD" w:rsidRDefault="003F1DB0" w:rsidP="003F1DB0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3F1DB0" w:rsidRPr="008751CD" w:rsidRDefault="003F1DB0" w:rsidP="003F1DB0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3F1DB0" w:rsidRPr="008751CD" w:rsidRDefault="003F1DB0" w:rsidP="003F1DB0">
      <w:pPr>
        <w:rPr>
          <w:rFonts w:ascii="Tahoma" w:hAnsi="Tahoma" w:cs="Tahoma"/>
          <w:sz w:val="18"/>
        </w:rPr>
      </w:pPr>
    </w:p>
    <w:p w:rsidR="003F1DB0" w:rsidRPr="008751CD" w:rsidRDefault="003F1DB0" w:rsidP="003F1DB0">
      <w:pPr>
        <w:rPr>
          <w:rFonts w:ascii="Tahoma" w:hAnsi="Tahoma" w:cs="Tahoma"/>
          <w:sz w:val="18"/>
        </w:rPr>
      </w:pPr>
    </w:p>
    <w:p w:rsidR="003F1DB0" w:rsidRPr="008751CD" w:rsidRDefault="003F1DB0" w:rsidP="003F1DB0">
      <w:pPr>
        <w:rPr>
          <w:rFonts w:ascii="Tahoma" w:hAnsi="Tahoma" w:cs="Tahoma"/>
          <w:sz w:val="18"/>
        </w:rPr>
      </w:pPr>
    </w:p>
    <w:p w:rsidR="003F1DB0" w:rsidRPr="008751CD" w:rsidRDefault="003F1DB0" w:rsidP="003F1DB0">
      <w:pPr>
        <w:rPr>
          <w:rFonts w:ascii="Tahoma" w:hAnsi="Tahoma" w:cs="Tahoma"/>
          <w:sz w:val="18"/>
        </w:rPr>
      </w:pPr>
    </w:p>
    <w:p w:rsidR="003F1DB0" w:rsidRPr="008751CD" w:rsidRDefault="003F1DB0" w:rsidP="003F1DB0">
      <w:pPr>
        <w:rPr>
          <w:rFonts w:ascii="Tahoma" w:hAnsi="Tahoma" w:cs="Tahoma"/>
          <w:sz w:val="18"/>
        </w:rPr>
      </w:pPr>
    </w:p>
    <w:p w:rsidR="003F1DB0" w:rsidRPr="008751CD" w:rsidRDefault="003F1DB0" w:rsidP="003F1DB0">
      <w:pPr>
        <w:rPr>
          <w:rFonts w:ascii="Tahoma" w:hAnsi="Tahoma" w:cs="Tahoma"/>
          <w:sz w:val="18"/>
        </w:rPr>
      </w:pPr>
    </w:p>
    <w:p w:rsidR="003F1DB0" w:rsidRPr="008751CD" w:rsidRDefault="003F1DB0" w:rsidP="008751CD">
      <w:pPr>
        <w:numPr>
          <w:ilvl w:val="0"/>
          <w:numId w:val="1"/>
        </w:numPr>
        <w:jc w:val="center"/>
        <w:rPr>
          <w:rFonts w:ascii="Tahoma" w:hAnsi="Tahoma" w:cs="Tahoma"/>
          <w:b/>
          <w:sz w:val="16"/>
          <w:szCs w:val="22"/>
        </w:rPr>
      </w:pPr>
      <w:r w:rsidRPr="008751CD">
        <w:rPr>
          <w:rFonts w:ascii="Tahoma" w:hAnsi="Tahoma" w:cs="Tahoma"/>
          <w:b/>
          <w:sz w:val="20"/>
          <w:szCs w:val="28"/>
        </w:rPr>
        <w:br w:type="page"/>
      </w:r>
      <w:r w:rsidRPr="008751CD">
        <w:rPr>
          <w:rFonts w:ascii="Tahoma" w:hAnsi="Tahoma" w:cs="Tahoma"/>
          <w:b/>
          <w:bCs/>
          <w:color w:val="000000"/>
          <w:kern w:val="28"/>
          <w:sz w:val="18"/>
        </w:rPr>
        <w:lastRenderedPageBreak/>
        <w:t>Описание и работа</w:t>
      </w:r>
    </w:p>
    <w:p w:rsidR="003F1DB0" w:rsidRPr="008751CD" w:rsidRDefault="003F1DB0" w:rsidP="008751CD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left="720"/>
        <w:rPr>
          <w:rFonts w:ascii="Tahoma" w:hAnsi="Tahoma" w:cs="Tahoma"/>
          <w:b/>
          <w:sz w:val="16"/>
          <w:szCs w:val="22"/>
        </w:rPr>
      </w:pPr>
    </w:p>
    <w:p w:rsidR="003F1DB0" w:rsidRPr="008751CD" w:rsidRDefault="003F1DB0" w:rsidP="008751CD">
      <w:pPr>
        <w:widowControl w:val="0"/>
        <w:numPr>
          <w:ilvl w:val="1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bCs/>
          <w:color w:val="000000"/>
          <w:kern w:val="28"/>
          <w:sz w:val="18"/>
        </w:rPr>
      </w:pPr>
      <w:r w:rsidRPr="008751CD">
        <w:rPr>
          <w:rFonts w:ascii="Tahoma" w:hAnsi="Tahoma" w:cs="Tahoma"/>
          <w:b/>
          <w:bCs/>
          <w:color w:val="000000"/>
          <w:kern w:val="28"/>
          <w:sz w:val="18"/>
        </w:rPr>
        <w:t>Назначение изделия</w:t>
      </w:r>
    </w:p>
    <w:p w:rsidR="003F1DB0" w:rsidRPr="008751CD" w:rsidRDefault="003F1DB0" w:rsidP="003F1DB0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kern w:val="28"/>
          <w:sz w:val="18"/>
        </w:rPr>
      </w:pPr>
    </w:p>
    <w:p w:rsidR="001E1FE9" w:rsidRPr="008751CD" w:rsidRDefault="002E0084" w:rsidP="003F1DB0">
      <w:pPr>
        <w:ind w:firstLine="709"/>
        <w:jc w:val="both"/>
        <w:rPr>
          <w:rFonts w:ascii="Tahoma" w:hAnsi="Tahoma" w:cs="Tahoma"/>
          <w:sz w:val="18"/>
        </w:rPr>
      </w:pPr>
      <w:r w:rsidRPr="008751CD">
        <w:rPr>
          <w:rStyle w:val="Bodytext"/>
          <w:rFonts w:ascii="Tahoma" w:hAnsi="Tahoma" w:cs="Tahoma"/>
          <w:color w:val="000000"/>
          <w:sz w:val="18"/>
          <w:szCs w:val="24"/>
        </w:rPr>
        <w:t>Лебедки ручные канатные используются для подъема и перемещения грузов при строительных, монтажных и ремонтных работах, при эксплуатации и ремонте транспортных средств. В конструкции лебедки предусмотрено крепление к горизонтальной, вертикальной и наклонной поверхностям.</w:t>
      </w:r>
    </w:p>
    <w:p w:rsidR="001E1FE9" w:rsidRPr="008751CD" w:rsidRDefault="001E1FE9" w:rsidP="006230D7">
      <w:pPr>
        <w:rPr>
          <w:rFonts w:ascii="Tahoma" w:hAnsi="Tahoma" w:cs="Tahoma"/>
          <w:b/>
          <w:bCs/>
          <w:color w:val="000000"/>
          <w:sz w:val="18"/>
        </w:rPr>
      </w:pPr>
    </w:p>
    <w:p w:rsidR="003F1DB0" w:rsidRPr="008751CD" w:rsidRDefault="003F1DB0" w:rsidP="003F1DB0">
      <w:pPr>
        <w:numPr>
          <w:ilvl w:val="1"/>
          <w:numId w:val="1"/>
        </w:numPr>
        <w:spacing w:line="0" w:lineRule="atLeast"/>
        <w:jc w:val="center"/>
        <w:rPr>
          <w:rFonts w:ascii="Tahoma" w:hAnsi="Tahoma" w:cs="Tahoma"/>
          <w:b/>
          <w:bCs/>
          <w:color w:val="000000"/>
          <w:sz w:val="18"/>
        </w:rPr>
      </w:pPr>
      <w:r w:rsidRPr="008751CD">
        <w:rPr>
          <w:rFonts w:ascii="Tahoma" w:hAnsi="Tahoma" w:cs="Tahoma"/>
          <w:b/>
          <w:bCs/>
          <w:color w:val="000000"/>
          <w:sz w:val="18"/>
        </w:rPr>
        <w:t>Технические характеристики</w:t>
      </w:r>
    </w:p>
    <w:p w:rsidR="003F1DB0" w:rsidRPr="008751CD" w:rsidRDefault="003F1DB0" w:rsidP="003F1DB0">
      <w:pPr>
        <w:tabs>
          <w:tab w:val="left" w:pos="9075"/>
        </w:tabs>
        <w:spacing w:line="0" w:lineRule="atLeast"/>
        <w:jc w:val="center"/>
        <w:rPr>
          <w:rFonts w:ascii="Tahoma" w:hAnsi="Tahoma" w:cs="Tahoma"/>
          <w:b/>
          <w:bCs/>
          <w:color w:val="000000"/>
          <w:sz w:val="18"/>
        </w:rPr>
      </w:pPr>
    </w:p>
    <w:tbl>
      <w:tblPr>
        <w:tblpPr w:leftFromText="180" w:rightFromText="180" w:vertAnchor="text" w:horzAnchor="margin" w:tblpX="250" w:tblpY="4"/>
        <w:tblW w:w="7541" w:type="dxa"/>
        <w:tblLayout w:type="fixed"/>
        <w:tblLook w:val="0000" w:firstRow="0" w:lastRow="0" w:firstColumn="0" w:lastColumn="0" w:noHBand="0" w:noVBand="0"/>
      </w:tblPr>
      <w:tblGrid>
        <w:gridCol w:w="842"/>
        <w:gridCol w:w="922"/>
        <w:gridCol w:w="772"/>
        <w:gridCol w:w="610"/>
        <w:gridCol w:w="920"/>
        <w:gridCol w:w="818"/>
        <w:gridCol w:w="715"/>
        <w:gridCol w:w="715"/>
        <w:gridCol w:w="1227"/>
      </w:tblGrid>
      <w:tr w:rsidR="008751CD" w:rsidRPr="008751CD" w:rsidTr="008751CD">
        <w:trPr>
          <w:cantSplit/>
          <w:trHeight w:val="16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8751CD" w:rsidRPr="008751CD" w:rsidRDefault="008751CD" w:rsidP="008751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</w:rPr>
            </w:pPr>
            <w:r w:rsidRPr="008751CD">
              <w:rPr>
                <w:rFonts w:ascii="Tahoma" w:hAnsi="Tahoma" w:cs="Tahoma"/>
                <w:b/>
                <w:sz w:val="16"/>
              </w:rPr>
              <w:t>Артикул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6125F" w:rsidRDefault="0076125F" w:rsidP="008751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Г</w:t>
            </w:r>
            <w:r w:rsidR="008751CD" w:rsidRPr="008751CD">
              <w:rPr>
                <w:rFonts w:ascii="Tahoma" w:hAnsi="Tahoma" w:cs="Tahoma"/>
                <w:b/>
                <w:sz w:val="16"/>
              </w:rPr>
              <w:t>/п, т</w:t>
            </w:r>
          </w:p>
          <w:p w:rsidR="008751CD" w:rsidRPr="008751CD" w:rsidRDefault="008751CD" w:rsidP="008751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</w:rPr>
            </w:pPr>
            <w:r w:rsidRPr="008751CD">
              <w:rPr>
                <w:rFonts w:ascii="Tahoma" w:hAnsi="Tahoma" w:cs="Tahoma"/>
                <w:b/>
                <w:sz w:val="16"/>
              </w:rPr>
              <w:t xml:space="preserve"> (тип лебедки)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8751CD" w:rsidRPr="008751CD" w:rsidRDefault="0076125F" w:rsidP="008751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М</w:t>
            </w:r>
            <w:r w:rsidR="008751CD" w:rsidRPr="008751CD">
              <w:rPr>
                <w:rFonts w:ascii="Tahoma" w:hAnsi="Tahoma" w:cs="Tahoma"/>
                <w:b/>
                <w:sz w:val="16"/>
              </w:rPr>
              <w:t>акс. длина каната, м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8751CD" w:rsidRPr="008751CD" w:rsidRDefault="008751CD" w:rsidP="008751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</w:rPr>
            </w:pPr>
            <w:r w:rsidRPr="008751CD">
              <w:rPr>
                <w:rFonts w:ascii="Tahoma" w:hAnsi="Tahoma" w:cs="Tahoma"/>
                <w:b/>
                <w:sz w:val="16"/>
                <w:szCs w:val="22"/>
              </w:rPr>
              <w:t>Ø</w:t>
            </w:r>
            <w:r w:rsidRPr="008751CD">
              <w:rPr>
                <w:rFonts w:ascii="Tahoma" w:hAnsi="Tahoma" w:cs="Tahoma"/>
                <w:b/>
                <w:sz w:val="16"/>
              </w:rPr>
              <w:t xml:space="preserve">  каната, мм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8751CD" w:rsidRPr="008751CD" w:rsidRDefault="0076125F" w:rsidP="008751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У</w:t>
            </w:r>
            <w:r w:rsidR="008751CD" w:rsidRPr="008751CD">
              <w:rPr>
                <w:rFonts w:ascii="Tahoma" w:hAnsi="Tahoma" w:cs="Tahoma"/>
                <w:b/>
                <w:sz w:val="16"/>
              </w:rPr>
              <w:t>силие на рукоятке, кг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8751CD" w:rsidRPr="008751CD" w:rsidRDefault="0076125F" w:rsidP="008751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Т</w:t>
            </w:r>
            <w:r w:rsidR="008751CD" w:rsidRPr="008751CD">
              <w:rPr>
                <w:rFonts w:ascii="Tahoma" w:hAnsi="Tahoma" w:cs="Tahoma"/>
                <w:b/>
                <w:sz w:val="16"/>
              </w:rPr>
              <w:t>ип передачи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8751CD" w:rsidRPr="008751CD" w:rsidRDefault="0076125F" w:rsidP="008670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К</w:t>
            </w:r>
            <w:r w:rsidR="008751CD" w:rsidRPr="008751CD">
              <w:rPr>
                <w:rFonts w:ascii="Tahoma" w:hAnsi="Tahoma" w:cs="Tahoma"/>
                <w:b/>
                <w:sz w:val="16"/>
              </w:rPr>
              <w:t>омпл</w:t>
            </w:r>
            <w:r w:rsidR="008670DC">
              <w:rPr>
                <w:rFonts w:ascii="Tahoma" w:hAnsi="Tahoma" w:cs="Tahoma"/>
                <w:b/>
                <w:sz w:val="16"/>
              </w:rPr>
              <w:t>ектация</w:t>
            </w:r>
            <w:r w:rsidR="008751CD" w:rsidRPr="008751CD">
              <w:rPr>
                <w:rFonts w:ascii="Tahoma" w:hAnsi="Tahoma" w:cs="Tahoma"/>
                <w:b/>
                <w:sz w:val="16"/>
              </w:rPr>
              <w:t xml:space="preserve"> канатом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8751CD" w:rsidRPr="008751CD" w:rsidRDefault="0076125F" w:rsidP="008751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М</w:t>
            </w:r>
            <w:r w:rsidR="008751CD" w:rsidRPr="008751CD">
              <w:rPr>
                <w:rFonts w:ascii="Tahoma" w:hAnsi="Tahoma" w:cs="Tahoma"/>
                <w:b/>
                <w:sz w:val="16"/>
              </w:rPr>
              <w:t>асса, кг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8751CD" w:rsidRPr="008751CD" w:rsidRDefault="0076125F" w:rsidP="008751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Г</w:t>
            </w:r>
            <w:r w:rsidR="008751CD" w:rsidRPr="008751CD">
              <w:rPr>
                <w:rFonts w:ascii="Tahoma" w:hAnsi="Tahoma" w:cs="Tahoma"/>
                <w:b/>
                <w:sz w:val="16"/>
              </w:rPr>
              <w:t>абариты, мм</w:t>
            </w:r>
          </w:p>
        </w:tc>
      </w:tr>
      <w:tr w:rsidR="0076125F" w:rsidRPr="008751CD" w:rsidTr="0076125F">
        <w:trPr>
          <w:trHeight w:val="30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5F" w:rsidRPr="008751CD" w:rsidRDefault="0076125F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76125F">
              <w:rPr>
                <w:rFonts w:ascii="Tahoma" w:hAnsi="Tahoma" w:cs="Tahoma"/>
                <w:sz w:val="16"/>
              </w:rPr>
              <w:t>1130257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5F" w:rsidRPr="008751CD" w:rsidRDefault="0076125F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76125F">
              <w:rPr>
                <w:rFonts w:ascii="Tahoma" w:hAnsi="Tahoma" w:cs="Tahoma"/>
                <w:sz w:val="16"/>
              </w:rPr>
              <w:t>0,25(VS)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5F" w:rsidRPr="008751CD" w:rsidRDefault="0076125F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76125F">
              <w:rPr>
                <w:rFonts w:ascii="Tahoma" w:hAnsi="Tahoma" w:cs="Tahoma"/>
                <w:sz w:val="16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5F" w:rsidRPr="008751CD" w:rsidRDefault="0076125F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76125F">
              <w:rPr>
                <w:rFonts w:ascii="Tahoma" w:hAnsi="Tahoma" w:cs="Tahoma"/>
                <w:sz w:val="16"/>
              </w:rPr>
              <w:t>5</w:t>
            </w:r>
            <w:r>
              <w:rPr>
                <w:rFonts w:ascii="Tahoma" w:hAnsi="Tahoma" w:cs="Tahoma"/>
                <w:sz w:val="16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5F" w:rsidRPr="008751CD" w:rsidRDefault="0076125F" w:rsidP="008751CD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5F" w:rsidRPr="008751CD" w:rsidRDefault="0076125F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червяч.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5F" w:rsidRPr="008751CD" w:rsidRDefault="0076125F" w:rsidP="008751CD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5F" w:rsidRPr="008751CD" w:rsidRDefault="0076125F" w:rsidP="008751CD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5F" w:rsidRPr="008751CD" w:rsidRDefault="0076125F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76125F">
              <w:rPr>
                <w:rFonts w:ascii="Tahoma" w:hAnsi="Tahoma" w:cs="Tahoma"/>
                <w:sz w:val="16"/>
              </w:rPr>
              <w:t>170х130х125</w:t>
            </w:r>
          </w:p>
        </w:tc>
      </w:tr>
      <w:tr w:rsidR="008751CD" w:rsidRPr="008751CD" w:rsidTr="0076125F">
        <w:trPr>
          <w:trHeight w:val="3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113051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0,5 (FD)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4,5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шестер.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220х180х140</w:t>
            </w:r>
          </w:p>
        </w:tc>
      </w:tr>
      <w:tr w:rsidR="008751CD" w:rsidRPr="008751CD" w:rsidTr="0076125F">
        <w:trPr>
          <w:trHeight w:val="3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113052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0,5(L</w:t>
            </w:r>
            <w:r w:rsidRPr="008751CD">
              <w:rPr>
                <w:rFonts w:ascii="Tahoma" w:hAnsi="Tahoma" w:cs="Tahoma"/>
                <w:sz w:val="16"/>
                <w:lang w:val="en-US"/>
              </w:rPr>
              <w:t>H</w:t>
            </w:r>
            <w:r w:rsidRPr="008751CD">
              <w:rPr>
                <w:rFonts w:ascii="Tahoma" w:hAnsi="Tahoma" w:cs="Tahoma"/>
                <w:sz w:val="16"/>
              </w:rPr>
              <w:t>W)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шестер.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270х180х140</w:t>
            </w:r>
          </w:p>
        </w:tc>
      </w:tr>
      <w:tr w:rsidR="008751CD" w:rsidRPr="008751CD" w:rsidTr="0076125F">
        <w:trPr>
          <w:trHeight w:val="3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113053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0,5(L</w:t>
            </w:r>
            <w:r w:rsidRPr="008751CD">
              <w:rPr>
                <w:rFonts w:ascii="Tahoma" w:hAnsi="Tahoma" w:cs="Tahoma"/>
                <w:sz w:val="16"/>
                <w:lang w:val="en-US"/>
              </w:rPr>
              <w:t>H</w:t>
            </w:r>
            <w:r w:rsidRPr="008751CD">
              <w:rPr>
                <w:rFonts w:ascii="Tahoma" w:hAnsi="Tahoma" w:cs="Tahoma"/>
                <w:sz w:val="16"/>
              </w:rPr>
              <w:t>W)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шестер.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3,2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270х180х140</w:t>
            </w:r>
          </w:p>
        </w:tc>
      </w:tr>
      <w:tr w:rsidR="008751CD" w:rsidRPr="008751CD" w:rsidTr="0076125F">
        <w:trPr>
          <w:trHeight w:val="3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113054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0,5(BHW)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шестер.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3,7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220х160х160</w:t>
            </w:r>
          </w:p>
        </w:tc>
      </w:tr>
      <w:tr w:rsidR="008751CD" w:rsidRPr="008751CD" w:rsidTr="0076125F">
        <w:trPr>
          <w:trHeight w:val="3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113055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0,5(BHW)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шестер.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4,7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220х160х160</w:t>
            </w:r>
          </w:p>
        </w:tc>
      </w:tr>
      <w:tr w:rsidR="008751CD" w:rsidRPr="008751CD" w:rsidTr="0076125F">
        <w:trPr>
          <w:trHeight w:val="3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8751CD">
              <w:rPr>
                <w:rFonts w:ascii="Tahoma" w:hAnsi="Tahoma" w:cs="Tahoma"/>
                <w:color w:val="000000"/>
                <w:sz w:val="16"/>
              </w:rPr>
              <w:t>113056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0,5 (VS)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6,8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червяч.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215х170х165</w:t>
            </w:r>
          </w:p>
        </w:tc>
      </w:tr>
      <w:tr w:rsidR="008751CD" w:rsidRPr="008751CD" w:rsidTr="0076125F">
        <w:trPr>
          <w:trHeight w:val="3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11311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1,0(FD)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5,0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32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шестер.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4,8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260х200х160</w:t>
            </w:r>
          </w:p>
        </w:tc>
      </w:tr>
      <w:tr w:rsidR="008751CD" w:rsidRPr="008751CD" w:rsidTr="0076125F">
        <w:trPr>
          <w:trHeight w:val="3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11318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 w:rsidRPr="008751CD">
              <w:rPr>
                <w:rFonts w:ascii="Tahoma" w:hAnsi="Tahoma" w:cs="Tahoma"/>
                <w:sz w:val="16"/>
              </w:rPr>
              <w:t>1,0(</w:t>
            </w:r>
            <w:r w:rsidRPr="008751CD">
              <w:rPr>
                <w:rFonts w:ascii="Tahoma" w:hAnsi="Tahoma" w:cs="Tahoma"/>
                <w:sz w:val="16"/>
                <w:lang w:val="en-US"/>
              </w:rPr>
              <w:t>FD)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  <w:lang w:val="en-US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32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шестер.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5,0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260х200х160</w:t>
            </w:r>
          </w:p>
        </w:tc>
      </w:tr>
      <w:tr w:rsidR="008751CD" w:rsidRPr="008751CD" w:rsidTr="0076125F">
        <w:trPr>
          <w:trHeight w:val="3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11312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1,0(L</w:t>
            </w:r>
            <w:r w:rsidRPr="008751CD">
              <w:rPr>
                <w:rFonts w:ascii="Tahoma" w:hAnsi="Tahoma" w:cs="Tahoma"/>
                <w:sz w:val="16"/>
                <w:lang w:val="en-US"/>
              </w:rPr>
              <w:t>H</w:t>
            </w:r>
            <w:r w:rsidRPr="008751CD">
              <w:rPr>
                <w:rFonts w:ascii="Tahoma" w:hAnsi="Tahoma" w:cs="Tahoma"/>
                <w:sz w:val="16"/>
              </w:rPr>
              <w:t>W)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5,0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32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шестер.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6,8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280хх280х270</w:t>
            </w:r>
          </w:p>
        </w:tc>
      </w:tr>
      <w:tr w:rsidR="008751CD" w:rsidRPr="008751CD" w:rsidTr="0076125F">
        <w:trPr>
          <w:trHeight w:val="3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11313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1,0(L</w:t>
            </w:r>
            <w:r w:rsidRPr="008751CD">
              <w:rPr>
                <w:rFonts w:ascii="Tahoma" w:hAnsi="Tahoma" w:cs="Tahoma"/>
                <w:sz w:val="16"/>
                <w:lang w:val="en-US"/>
              </w:rPr>
              <w:t>H</w:t>
            </w:r>
            <w:r w:rsidRPr="008751CD">
              <w:rPr>
                <w:rFonts w:ascii="Tahoma" w:hAnsi="Tahoma" w:cs="Tahoma"/>
                <w:sz w:val="16"/>
              </w:rPr>
              <w:t>W)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5,0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32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шестер.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7,5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280хх280х270</w:t>
            </w:r>
          </w:p>
        </w:tc>
      </w:tr>
      <w:tr w:rsidR="008751CD" w:rsidRPr="008751CD" w:rsidTr="0076125F">
        <w:trPr>
          <w:trHeight w:val="3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11314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1,0(BHW)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5,0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32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шестер.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350х240х240</w:t>
            </w:r>
          </w:p>
        </w:tc>
      </w:tr>
      <w:tr w:rsidR="008751CD" w:rsidRPr="008751CD" w:rsidTr="0076125F">
        <w:trPr>
          <w:trHeight w:val="3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11315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1,0(BHW)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5,0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32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шестер.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350х240х240</w:t>
            </w:r>
          </w:p>
        </w:tc>
      </w:tr>
      <w:tr w:rsidR="008751CD" w:rsidRPr="008751CD" w:rsidTr="0076125F">
        <w:trPr>
          <w:trHeight w:val="3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113056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0,5(JHW)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6,3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шестер.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290х290х220</w:t>
            </w:r>
          </w:p>
        </w:tc>
      </w:tr>
      <w:tr w:rsidR="008751CD" w:rsidRPr="008751CD" w:rsidTr="0076125F">
        <w:trPr>
          <w:trHeight w:val="3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11316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1,0(JHW)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8,0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32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шестер.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390х320х270</w:t>
            </w:r>
          </w:p>
        </w:tc>
      </w:tr>
      <w:tr w:rsidR="008751CD" w:rsidRPr="008751CD" w:rsidTr="0076125F">
        <w:trPr>
          <w:trHeight w:val="3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8751CD">
              <w:rPr>
                <w:rFonts w:ascii="Tahoma" w:hAnsi="Tahoma" w:cs="Tahoma"/>
                <w:color w:val="000000"/>
                <w:sz w:val="16"/>
              </w:rPr>
              <w:t>11317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1,0 (VS)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35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9,0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32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червяч.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330х315х315</w:t>
            </w:r>
          </w:p>
        </w:tc>
      </w:tr>
      <w:tr w:rsidR="008751CD" w:rsidRPr="008751CD" w:rsidTr="0076125F">
        <w:trPr>
          <w:trHeight w:val="3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11321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2,0(JHW)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9,0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39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шестер.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480х340х270</w:t>
            </w:r>
          </w:p>
        </w:tc>
      </w:tr>
      <w:tr w:rsidR="008751CD" w:rsidRPr="008751CD" w:rsidTr="0076125F">
        <w:trPr>
          <w:trHeight w:val="3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11322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2,0 (GR)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13,0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39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шестер.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67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390х385х385</w:t>
            </w:r>
          </w:p>
        </w:tc>
      </w:tr>
      <w:tr w:rsidR="008751CD" w:rsidRPr="008751CD" w:rsidTr="0076125F">
        <w:trPr>
          <w:trHeight w:val="3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11331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3,0(JHW)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12,5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48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шестер.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45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CD" w:rsidRPr="008751CD" w:rsidRDefault="008751CD" w:rsidP="008751CD">
            <w:pPr>
              <w:jc w:val="center"/>
              <w:rPr>
                <w:rFonts w:ascii="Tahoma" w:hAnsi="Tahoma" w:cs="Tahoma"/>
                <w:sz w:val="16"/>
              </w:rPr>
            </w:pPr>
            <w:r w:rsidRPr="008751CD">
              <w:rPr>
                <w:rFonts w:ascii="Tahoma" w:hAnsi="Tahoma" w:cs="Tahoma"/>
                <w:sz w:val="16"/>
              </w:rPr>
              <w:t>480х340х310</w:t>
            </w:r>
          </w:p>
        </w:tc>
      </w:tr>
    </w:tbl>
    <w:p w:rsidR="00A02582" w:rsidRPr="008751CD" w:rsidRDefault="00A02582" w:rsidP="001A6526">
      <w:pPr>
        <w:rPr>
          <w:rFonts w:ascii="Tahoma" w:hAnsi="Tahoma" w:cs="Tahoma"/>
          <w:sz w:val="18"/>
          <w:lang w:val="en-US"/>
        </w:rPr>
      </w:pPr>
    </w:p>
    <w:p w:rsidR="001A6526" w:rsidRPr="008751CD" w:rsidRDefault="001A6526" w:rsidP="003F1DB0">
      <w:pPr>
        <w:jc w:val="center"/>
        <w:rPr>
          <w:rFonts w:ascii="Tahoma" w:hAnsi="Tahoma" w:cs="Tahoma"/>
          <w:sz w:val="18"/>
        </w:rPr>
      </w:pPr>
      <w:r w:rsidRPr="008751CD">
        <w:rPr>
          <w:rFonts w:ascii="Tahoma" w:hAnsi="Tahoma" w:cs="Tahoma"/>
          <w:sz w:val="18"/>
        </w:rPr>
        <w:t xml:space="preserve">Дата продажи:               </w:t>
      </w:r>
      <w:r w:rsidR="00802CEE" w:rsidRPr="008751CD">
        <w:rPr>
          <w:rFonts w:ascii="Tahoma" w:hAnsi="Tahoma" w:cs="Tahoma"/>
          <w:sz w:val="18"/>
        </w:rPr>
        <w:t xml:space="preserve">            </w:t>
      </w:r>
      <w:r w:rsidRPr="008751CD">
        <w:rPr>
          <w:rFonts w:ascii="Tahoma" w:hAnsi="Tahoma" w:cs="Tahoma"/>
          <w:sz w:val="18"/>
        </w:rPr>
        <w:t xml:space="preserve">       МП:                            Кол-во:           шт</w:t>
      </w:r>
    </w:p>
    <w:p w:rsidR="003F1DB0" w:rsidRPr="008751CD" w:rsidRDefault="003F1DB0" w:rsidP="003F1DB0">
      <w:pPr>
        <w:jc w:val="center"/>
        <w:rPr>
          <w:rFonts w:ascii="Tahoma" w:hAnsi="Tahoma" w:cs="Tahoma"/>
          <w:sz w:val="18"/>
        </w:rPr>
      </w:pPr>
      <w:bookmarkStart w:id="0" w:name="_GoBack"/>
      <w:bookmarkEnd w:id="0"/>
    </w:p>
    <w:p w:rsidR="008751CD" w:rsidRPr="008670DC" w:rsidRDefault="008751CD" w:rsidP="00FB23EF">
      <w:pPr>
        <w:tabs>
          <w:tab w:val="left" w:pos="9075"/>
        </w:tabs>
        <w:spacing w:line="0" w:lineRule="atLeast"/>
        <w:jc w:val="center"/>
        <w:rPr>
          <w:rFonts w:ascii="Tahoma" w:hAnsi="Tahoma" w:cs="Tahoma"/>
          <w:b/>
          <w:sz w:val="18"/>
        </w:rPr>
      </w:pPr>
    </w:p>
    <w:p w:rsidR="00FB23EF" w:rsidRPr="008751CD" w:rsidRDefault="00FB23EF" w:rsidP="00FB23EF">
      <w:pPr>
        <w:tabs>
          <w:tab w:val="left" w:pos="9075"/>
        </w:tabs>
        <w:spacing w:line="0" w:lineRule="atLeast"/>
        <w:jc w:val="center"/>
        <w:rPr>
          <w:rFonts w:ascii="Tahoma" w:hAnsi="Tahoma" w:cs="Tahoma"/>
          <w:b/>
          <w:sz w:val="18"/>
        </w:rPr>
      </w:pPr>
      <w:r w:rsidRPr="008751CD">
        <w:rPr>
          <w:rFonts w:ascii="Tahoma" w:hAnsi="Tahoma" w:cs="Tahoma"/>
          <w:b/>
          <w:sz w:val="18"/>
        </w:rPr>
        <w:t>2. Устройство и принцип работы</w:t>
      </w:r>
    </w:p>
    <w:p w:rsidR="00FB23EF" w:rsidRPr="008751CD" w:rsidRDefault="00FB23EF" w:rsidP="00FB23EF">
      <w:pPr>
        <w:tabs>
          <w:tab w:val="left" w:pos="9075"/>
        </w:tabs>
        <w:spacing w:line="0" w:lineRule="atLeast"/>
        <w:jc w:val="center"/>
        <w:rPr>
          <w:rFonts w:ascii="Tahoma" w:hAnsi="Tahoma" w:cs="Tahoma"/>
          <w:b/>
          <w:sz w:val="18"/>
        </w:rPr>
      </w:pPr>
    </w:p>
    <w:p w:rsidR="00610D3F" w:rsidRPr="008670DC" w:rsidRDefault="00043A12" w:rsidP="00FB23EF">
      <w:pPr>
        <w:ind w:firstLine="709"/>
        <w:jc w:val="both"/>
        <w:rPr>
          <w:rFonts w:ascii="Tahoma" w:hAnsi="Tahoma" w:cs="Tahoma"/>
          <w:sz w:val="18"/>
        </w:rPr>
      </w:pPr>
      <w:r w:rsidRPr="008751CD">
        <w:rPr>
          <w:rFonts w:ascii="Tahoma" w:hAnsi="Tahoma" w:cs="Tahoma"/>
          <w:sz w:val="18"/>
        </w:rPr>
        <w:t>Ручная лебедка состоит из канатного барабана, редуктора подъема, корпуса (рамы), несущего узлы лебедки, стального каната и рычага. Лебедка управляется вручную с помощью рычага, который совершает круговое движение. Она, как правило, имеет стопорный механизм, предотвращающий самопроизвольное опускание поднятого груза. Если поднимаемый груз и лебедка ручная расположены на одном уровне, то для его подъема лебедку необходимо доукомплектовать блоком, который крепится сверху над механизмом.</w:t>
      </w:r>
    </w:p>
    <w:p w:rsidR="008751CD" w:rsidRPr="008670DC" w:rsidRDefault="008751CD" w:rsidP="00FB23EF">
      <w:pPr>
        <w:ind w:firstLine="709"/>
        <w:jc w:val="both"/>
        <w:rPr>
          <w:rFonts w:ascii="Tahoma" w:hAnsi="Tahoma" w:cs="Tahoma"/>
          <w:sz w:val="18"/>
        </w:rPr>
      </w:pPr>
    </w:p>
    <w:p w:rsidR="008751CD" w:rsidRPr="008670DC" w:rsidRDefault="008751CD" w:rsidP="00FB23EF">
      <w:pPr>
        <w:ind w:firstLine="709"/>
        <w:jc w:val="both"/>
        <w:rPr>
          <w:rFonts w:ascii="Tahoma" w:hAnsi="Tahoma" w:cs="Tahoma"/>
          <w:sz w:val="18"/>
        </w:rPr>
      </w:pPr>
    </w:p>
    <w:p w:rsidR="009547AB" w:rsidRPr="008751CD" w:rsidRDefault="00FB23EF" w:rsidP="00FB23EF">
      <w:pPr>
        <w:numPr>
          <w:ilvl w:val="0"/>
          <w:numId w:val="2"/>
        </w:numPr>
        <w:jc w:val="center"/>
        <w:rPr>
          <w:rFonts w:ascii="Tahoma" w:hAnsi="Tahoma" w:cs="Tahoma"/>
          <w:b/>
          <w:sz w:val="18"/>
        </w:rPr>
      </w:pPr>
      <w:r w:rsidRPr="008751CD">
        <w:rPr>
          <w:rFonts w:ascii="Tahoma" w:hAnsi="Tahoma" w:cs="Tahoma"/>
          <w:b/>
          <w:sz w:val="18"/>
        </w:rPr>
        <w:t>Обслуживание и уход</w:t>
      </w:r>
    </w:p>
    <w:p w:rsidR="00FB23EF" w:rsidRDefault="00FB23EF" w:rsidP="00FB23EF">
      <w:pPr>
        <w:ind w:left="510"/>
        <w:rPr>
          <w:rFonts w:ascii="Tahoma" w:hAnsi="Tahoma" w:cs="Tahoma"/>
          <w:b/>
          <w:sz w:val="18"/>
          <w:lang w:val="en-US"/>
        </w:rPr>
      </w:pPr>
    </w:p>
    <w:p w:rsidR="008751CD" w:rsidRPr="008751CD" w:rsidRDefault="008751CD" w:rsidP="00FB23EF">
      <w:pPr>
        <w:ind w:left="510"/>
        <w:rPr>
          <w:rFonts w:ascii="Tahoma" w:hAnsi="Tahoma" w:cs="Tahoma"/>
          <w:b/>
          <w:sz w:val="18"/>
          <w:lang w:val="en-US"/>
        </w:rPr>
      </w:pPr>
    </w:p>
    <w:p w:rsidR="009547AB" w:rsidRPr="008751CD" w:rsidRDefault="009547AB" w:rsidP="00FB23EF">
      <w:pPr>
        <w:ind w:firstLine="709"/>
        <w:jc w:val="both"/>
        <w:rPr>
          <w:rStyle w:val="Bodytext"/>
          <w:rFonts w:ascii="Tahoma" w:hAnsi="Tahoma" w:cs="Tahoma"/>
          <w:color w:val="000000"/>
          <w:sz w:val="18"/>
          <w:szCs w:val="24"/>
          <w:lang w:eastAsia="en-US"/>
        </w:rPr>
      </w:pPr>
      <w:r w:rsidRPr="008751CD">
        <w:rPr>
          <w:rStyle w:val="Bodytext"/>
          <w:rFonts w:ascii="Tahoma" w:hAnsi="Tahoma" w:cs="Tahoma"/>
          <w:color w:val="000000"/>
          <w:sz w:val="18"/>
          <w:szCs w:val="24"/>
        </w:rPr>
        <w:t xml:space="preserve">Храните лебедку в сухом месте, чтобы препятствовать коррозии механизма и каната. Периодически очищайте канат и механизм от грязи. Регулярно (по крайней мере </w:t>
      </w:r>
      <w:r w:rsidRPr="008751CD">
        <w:rPr>
          <w:rStyle w:val="Bodytext"/>
          <w:rFonts w:ascii="Tahoma" w:hAnsi="Tahoma" w:cs="Tahoma"/>
          <w:color w:val="000000"/>
          <w:sz w:val="18"/>
          <w:szCs w:val="24"/>
          <w:lang w:eastAsia="en-US"/>
        </w:rPr>
        <w:t xml:space="preserve">1 </w:t>
      </w:r>
      <w:r w:rsidRPr="008751CD">
        <w:rPr>
          <w:rStyle w:val="Bodytext"/>
          <w:rFonts w:ascii="Tahoma" w:hAnsi="Tahoma" w:cs="Tahoma"/>
          <w:color w:val="000000"/>
          <w:sz w:val="18"/>
          <w:szCs w:val="24"/>
        </w:rPr>
        <w:t xml:space="preserve">раз в месяц, а при тяжелых условиях эксплуатации </w:t>
      </w:r>
      <w:r w:rsidRPr="008751CD">
        <w:rPr>
          <w:rStyle w:val="Bodytext"/>
          <w:rFonts w:ascii="Tahoma" w:hAnsi="Tahoma" w:cs="Tahoma"/>
          <w:color w:val="000000"/>
          <w:sz w:val="18"/>
          <w:szCs w:val="24"/>
          <w:lang w:eastAsia="en-US"/>
        </w:rPr>
        <w:t xml:space="preserve">- </w:t>
      </w:r>
      <w:r w:rsidRPr="008751CD">
        <w:rPr>
          <w:rStyle w:val="Bodytext"/>
          <w:rFonts w:ascii="Tahoma" w:hAnsi="Tahoma" w:cs="Tahoma"/>
          <w:color w:val="000000"/>
          <w:sz w:val="18"/>
          <w:szCs w:val="24"/>
        </w:rPr>
        <w:t>чаще) необходимо проводить осмотр внешнего вида лебедки</w:t>
      </w:r>
      <w:r w:rsidR="00F93907" w:rsidRPr="008751CD">
        <w:rPr>
          <w:rStyle w:val="Bodytext"/>
          <w:rFonts w:ascii="Tahoma" w:hAnsi="Tahoma" w:cs="Tahoma"/>
          <w:color w:val="000000"/>
          <w:sz w:val="18"/>
          <w:szCs w:val="24"/>
        </w:rPr>
        <w:t>, смазку шестерней, каната</w:t>
      </w:r>
      <w:r w:rsidRPr="008751CD">
        <w:rPr>
          <w:rStyle w:val="Bodytext"/>
          <w:rFonts w:ascii="Tahoma" w:hAnsi="Tahoma" w:cs="Tahoma"/>
          <w:color w:val="000000"/>
          <w:sz w:val="18"/>
          <w:szCs w:val="24"/>
        </w:rPr>
        <w:t xml:space="preserve"> и проверять состояние деталей на предмет отсутствия коррозии повреждения и износа. Все ремонтные работы должны выполняться квалифицированными специалистами. После выполнения ремонта и сборки лебедки, а так же замены каната лебедка должна быть подвергнута испытанию весом превышающим грузоподъемность лебедки на </w:t>
      </w:r>
      <w:r w:rsidRPr="008751CD">
        <w:rPr>
          <w:rStyle w:val="Bodytext"/>
          <w:rFonts w:ascii="Tahoma" w:hAnsi="Tahoma" w:cs="Tahoma"/>
          <w:color w:val="000000"/>
          <w:sz w:val="18"/>
          <w:szCs w:val="24"/>
          <w:lang w:eastAsia="en-US"/>
        </w:rPr>
        <w:t>25%.</w:t>
      </w:r>
    </w:p>
    <w:p w:rsidR="00FB23EF" w:rsidRPr="008670DC" w:rsidRDefault="00FB23EF" w:rsidP="00FB23EF">
      <w:pPr>
        <w:ind w:firstLine="709"/>
        <w:jc w:val="both"/>
        <w:rPr>
          <w:rFonts w:ascii="Tahoma" w:hAnsi="Tahoma" w:cs="Tahoma"/>
          <w:sz w:val="18"/>
        </w:rPr>
      </w:pPr>
    </w:p>
    <w:p w:rsidR="008751CD" w:rsidRPr="008670DC" w:rsidRDefault="008751CD" w:rsidP="00FB23EF">
      <w:pPr>
        <w:ind w:firstLine="709"/>
        <w:jc w:val="both"/>
        <w:rPr>
          <w:rFonts w:ascii="Tahoma" w:hAnsi="Tahoma" w:cs="Tahoma"/>
          <w:sz w:val="18"/>
        </w:rPr>
      </w:pPr>
    </w:p>
    <w:p w:rsidR="00C94D81" w:rsidRPr="008751CD" w:rsidRDefault="00FB23EF" w:rsidP="00C94D81">
      <w:pPr>
        <w:jc w:val="center"/>
        <w:rPr>
          <w:rFonts w:ascii="Tahoma" w:hAnsi="Tahoma" w:cs="Tahoma"/>
          <w:b/>
          <w:sz w:val="18"/>
        </w:rPr>
      </w:pPr>
      <w:r w:rsidRPr="008751CD">
        <w:rPr>
          <w:rFonts w:ascii="Tahoma" w:hAnsi="Tahoma" w:cs="Tahoma"/>
          <w:b/>
          <w:sz w:val="18"/>
        </w:rPr>
        <w:t>4. Меры безопасности</w:t>
      </w:r>
    </w:p>
    <w:p w:rsidR="00FB23EF" w:rsidRPr="008751CD" w:rsidRDefault="00FB23EF" w:rsidP="00C94D81">
      <w:pPr>
        <w:jc w:val="center"/>
        <w:rPr>
          <w:rFonts w:ascii="Tahoma" w:hAnsi="Tahoma" w:cs="Tahoma"/>
          <w:b/>
          <w:sz w:val="18"/>
        </w:rPr>
      </w:pPr>
    </w:p>
    <w:p w:rsidR="00C94D81" w:rsidRPr="008751CD" w:rsidRDefault="00C94D81" w:rsidP="008751CD">
      <w:pPr>
        <w:ind w:left="1134"/>
        <w:jc w:val="both"/>
        <w:rPr>
          <w:rFonts w:ascii="Tahoma" w:hAnsi="Tahoma" w:cs="Tahoma"/>
          <w:sz w:val="18"/>
        </w:rPr>
      </w:pPr>
      <w:r w:rsidRPr="008751CD">
        <w:rPr>
          <w:rStyle w:val="Bodytext"/>
          <w:rFonts w:ascii="Tahoma" w:hAnsi="Tahoma" w:cs="Tahoma"/>
          <w:color w:val="000000"/>
          <w:sz w:val="18"/>
          <w:szCs w:val="24"/>
        </w:rPr>
        <w:t>Запрещается перегружать лебедку.</w:t>
      </w:r>
    </w:p>
    <w:p w:rsidR="00C94D81" w:rsidRPr="008751CD" w:rsidRDefault="00C94D81" w:rsidP="008751CD">
      <w:pPr>
        <w:ind w:left="1134"/>
        <w:jc w:val="both"/>
        <w:rPr>
          <w:rFonts w:ascii="Tahoma" w:hAnsi="Tahoma" w:cs="Tahoma"/>
          <w:sz w:val="18"/>
        </w:rPr>
      </w:pPr>
      <w:r w:rsidRPr="008751CD">
        <w:rPr>
          <w:rStyle w:val="Bodytext"/>
          <w:rFonts w:ascii="Tahoma" w:hAnsi="Tahoma" w:cs="Tahoma"/>
          <w:color w:val="000000"/>
          <w:sz w:val="18"/>
          <w:szCs w:val="24"/>
        </w:rPr>
        <w:t>Запрещается использовать лебедку для поднятия людей.</w:t>
      </w:r>
    </w:p>
    <w:p w:rsidR="00C94D81" w:rsidRPr="008751CD" w:rsidRDefault="00C94D81" w:rsidP="008751CD">
      <w:pPr>
        <w:ind w:left="1134"/>
        <w:jc w:val="both"/>
        <w:rPr>
          <w:rFonts w:ascii="Tahoma" w:hAnsi="Tahoma" w:cs="Tahoma"/>
          <w:sz w:val="18"/>
        </w:rPr>
      </w:pPr>
      <w:r w:rsidRPr="008751CD">
        <w:rPr>
          <w:rStyle w:val="Bodytext"/>
          <w:rFonts w:ascii="Tahoma" w:hAnsi="Tahoma" w:cs="Tahoma"/>
          <w:color w:val="000000"/>
          <w:sz w:val="18"/>
          <w:szCs w:val="24"/>
        </w:rPr>
        <w:t xml:space="preserve">Запрещается моторизировать лебедку </w:t>
      </w:r>
      <w:r w:rsidRPr="008751CD">
        <w:rPr>
          <w:rStyle w:val="Bodytext"/>
          <w:rFonts w:ascii="Tahoma" w:hAnsi="Tahoma" w:cs="Tahoma"/>
          <w:color w:val="000000"/>
          <w:sz w:val="18"/>
          <w:szCs w:val="24"/>
          <w:lang w:eastAsia="en-US"/>
        </w:rPr>
        <w:t xml:space="preserve">- </w:t>
      </w:r>
      <w:r w:rsidRPr="008751CD">
        <w:rPr>
          <w:rStyle w:val="Bodytext"/>
          <w:rFonts w:ascii="Tahoma" w:hAnsi="Tahoma" w:cs="Tahoma"/>
          <w:color w:val="000000"/>
          <w:sz w:val="18"/>
          <w:szCs w:val="24"/>
        </w:rPr>
        <w:t>лебедка предназначена для ручного использования.</w:t>
      </w:r>
    </w:p>
    <w:p w:rsidR="00C94D81" w:rsidRPr="008751CD" w:rsidRDefault="00C94D81" w:rsidP="008751CD">
      <w:pPr>
        <w:ind w:left="1134"/>
        <w:jc w:val="both"/>
        <w:rPr>
          <w:rStyle w:val="Bodytext"/>
          <w:rFonts w:ascii="Tahoma" w:hAnsi="Tahoma" w:cs="Tahoma"/>
          <w:color w:val="000000"/>
          <w:sz w:val="18"/>
          <w:szCs w:val="24"/>
        </w:rPr>
      </w:pPr>
      <w:r w:rsidRPr="008751CD">
        <w:rPr>
          <w:rStyle w:val="Bodytext"/>
          <w:rFonts w:ascii="Tahoma" w:hAnsi="Tahoma" w:cs="Tahoma"/>
          <w:color w:val="000000"/>
          <w:sz w:val="18"/>
          <w:szCs w:val="24"/>
        </w:rPr>
        <w:t>Запрещается использовать лебедку не по назначению.</w:t>
      </w:r>
    </w:p>
    <w:p w:rsidR="00C94D81" w:rsidRPr="008751CD" w:rsidRDefault="006D4CCD" w:rsidP="008751CD">
      <w:pPr>
        <w:ind w:left="113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96520</wp:posOffset>
            </wp:positionV>
            <wp:extent cx="584200" cy="519430"/>
            <wp:effectExtent l="0" t="0" r="6350" b="0"/>
            <wp:wrapNone/>
            <wp:docPr id="8" name="Рисунок 8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HTUNG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D81" w:rsidRPr="008751CD">
        <w:rPr>
          <w:rFonts w:ascii="Tahoma" w:hAnsi="Tahoma" w:cs="Tahoma"/>
          <w:sz w:val="18"/>
        </w:rPr>
        <w:t>Запрещается проводить ремонт механизма при поднятом грузе.</w:t>
      </w:r>
    </w:p>
    <w:p w:rsidR="00C94D81" w:rsidRPr="008751CD" w:rsidRDefault="00C94D81" w:rsidP="008751CD">
      <w:pPr>
        <w:ind w:left="1134"/>
        <w:jc w:val="both"/>
        <w:rPr>
          <w:rFonts w:ascii="Tahoma" w:hAnsi="Tahoma" w:cs="Tahoma"/>
          <w:sz w:val="18"/>
        </w:rPr>
      </w:pPr>
      <w:r w:rsidRPr="008751CD">
        <w:rPr>
          <w:rStyle w:val="Bodytext"/>
          <w:rFonts w:ascii="Tahoma" w:hAnsi="Tahoma" w:cs="Tahoma"/>
          <w:color w:val="000000"/>
          <w:sz w:val="18"/>
          <w:szCs w:val="24"/>
        </w:rPr>
        <w:t xml:space="preserve">Перед эксплуатацией осмотрите канат, крюк, корпус лебедки. В случае выявления дефектов или неисправностей </w:t>
      </w:r>
      <w:r w:rsidRPr="008751CD">
        <w:rPr>
          <w:rStyle w:val="Bodytext"/>
          <w:rFonts w:ascii="Tahoma" w:hAnsi="Tahoma" w:cs="Tahoma"/>
          <w:color w:val="000000"/>
          <w:sz w:val="18"/>
          <w:szCs w:val="24"/>
          <w:lang w:eastAsia="en-US"/>
        </w:rPr>
        <w:t xml:space="preserve">- </w:t>
      </w:r>
      <w:r w:rsidRPr="008751CD">
        <w:rPr>
          <w:rStyle w:val="Bodytext"/>
          <w:rFonts w:ascii="Tahoma" w:hAnsi="Tahoma" w:cs="Tahoma"/>
          <w:color w:val="000000"/>
          <w:sz w:val="18"/>
          <w:szCs w:val="24"/>
        </w:rPr>
        <w:t>использование лебедки запрещается.</w:t>
      </w:r>
    </w:p>
    <w:p w:rsidR="00C94D81" w:rsidRPr="008751CD" w:rsidRDefault="00C94D81" w:rsidP="008751CD">
      <w:pPr>
        <w:ind w:left="1134"/>
        <w:jc w:val="both"/>
        <w:rPr>
          <w:rStyle w:val="Bodytext"/>
          <w:rFonts w:ascii="Tahoma" w:hAnsi="Tahoma" w:cs="Tahoma"/>
          <w:color w:val="000000"/>
          <w:sz w:val="18"/>
          <w:szCs w:val="24"/>
        </w:rPr>
      </w:pPr>
      <w:r w:rsidRPr="008751CD">
        <w:rPr>
          <w:rStyle w:val="Bodytext"/>
          <w:rFonts w:ascii="Tahoma" w:hAnsi="Tahoma" w:cs="Tahoma"/>
          <w:color w:val="000000"/>
          <w:sz w:val="18"/>
          <w:szCs w:val="24"/>
        </w:rPr>
        <w:t>Немедленно прекратите использование лебедки в случае поломки механизма лебедки, запутывания каната, превышения грузоподъемности, появления посторонних звуков при работе механизма.</w:t>
      </w:r>
    </w:p>
    <w:p w:rsidR="00C94D81" w:rsidRPr="008751CD" w:rsidRDefault="00C94D81" w:rsidP="008751CD">
      <w:pPr>
        <w:ind w:left="1134"/>
        <w:jc w:val="both"/>
        <w:rPr>
          <w:rStyle w:val="Bodytext"/>
          <w:rFonts w:ascii="Tahoma" w:hAnsi="Tahoma" w:cs="Tahoma"/>
          <w:sz w:val="18"/>
          <w:szCs w:val="24"/>
        </w:rPr>
      </w:pPr>
      <w:r w:rsidRPr="008751CD">
        <w:rPr>
          <w:rFonts w:ascii="Tahoma" w:hAnsi="Tahoma" w:cs="Tahoma"/>
          <w:sz w:val="18"/>
        </w:rPr>
        <w:t>Запрещается выравнивание груза на весу.</w:t>
      </w:r>
    </w:p>
    <w:p w:rsidR="00C94D81" w:rsidRPr="008751CD" w:rsidRDefault="00C94D81" w:rsidP="008751CD">
      <w:pPr>
        <w:ind w:left="1134"/>
        <w:jc w:val="both"/>
        <w:rPr>
          <w:rFonts w:ascii="Tahoma" w:hAnsi="Tahoma" w:cs="Tahoma"/>
          <w:sz w:val="18"/>
        </w:rPr>
      </w:pPr>
      <w:r w:rsidRPr="008751CD">
        <w:rPr>
          <w:rStyle w:val="Bodytext"/>
          <w:rFonts w:ascii="Tahoma" w:hAnsi="Tahoma" w:cs="Tahoma"/>
          <w:sz w:val="18"/>
          <w:szCs w:val="24"/>
        </w:rPr>
        <w:t>З</w:t>
      </w:r>
      <w:r w:rsidRPr="008751CD">
        <w:rPr>
          <w:rFonts w:ascii="Tahoma" w:hAnsi="Tahoma" w:cs="Tahoma"/>
          <w:sz w:val="18"/>
        </w:rPr>
        <w:t xml:space="preserve">апрещено производить подъем и спуск груза, если под ним находятся люди. </w:t>
      </w:r>
    </w:p>
    <w:p w:rsidR="00C94D81" w:rsidRPr="008751CD" w:rsidRDefault="00C94D81" w:rsidP="008751CD">
      <w:pPr>
        <w:ind w:left="1134"/>
        <w:jc w:val="both"/>
        <w:rPr>
          <w:rFonts w:ascii="Tahoma" w:hAnsi="Tahoma" w:cs="Tahoma"/>
          <w:sz w:val="18"/>
        </w:rPr>
      </w:pPr>
      <w:r w:rsidRPr="008751CD">
        <w:rPr>
          <w:rFonts w:ascii="Tahoma" w:hAnsi="Tahoma" w:cs="Tahoma"/>
          <w:sz w:val="18"/>
        </w:rPr>
        <w:t>После окончания работы или в перерыве груз не должен оставаться в поднятом состоянии.</w:t>
      </w:r>
    </w:p>
    <w:p w:rsidR="00610D3F" w:rsidRPr="008751CD" w:rsidRDefault="00610D3F" w:rsidP="00C94D81">
      <w:pPr>
        <w:rPr>
          <w:rFonts w:ascii="Tahoma" w:hAnsi="Tahoma" w:cs="Tahoma"/>
          <w:b/>
          <w:sz w:val="18"/>
        </w:rPr>
      </w:pPr>
    </w:p>
    <w:p w:rsidR="00E4025E" w:rsidRPr="008751CD" w:rsidRDefault="008751CD" w:rsidP="00E4025E">
      <w:pPr>
        <w:tabs>
          <w:tab w:val="left" w:pos="11353"/>
        </w:tabs>
        <w:jc w:val="center"/>
        <w:rPr>
          <w:rFonts w:ascii="Tahoma" w:hAnsi="Tahoma" w:cs="Tahoma"/>
          <w:b/>
          <w:color w:val="000000"/>
          <w:spacing w:val="6"/>
          <w:sz w:val="18"/>
        </w:rPr>
      </w:pPr>
      <w:r>
        <w:rPr>
          <w:rFonts w:ascii="Tahoma" w:hAnsi="Tahoma" w:cs="Tahoma"/>
          <w:b/>
          <w:color w:val="000000"/>
          <w:spacing w:val="6"/>
          <w:sz w:val="18"/>
        </w:rPr>
        <w:br w:type="page"/>
      </w:r>
      <w:r w:rsidR="00FB23EF" w:rsidRPr="008751CD">
        <w:rPr>
          <w:rFonts w:ascii="Tahoma" w:hAnsi="Tahoma" w:cs="Tahoma"/>
          <w:b/>
          <w:color w:val="000000"/>
          <w:spacing w:val="6"/>
          <w:sz w:val="18"/>
        </w:rPr>
        <w:lastRenderedPageBreak/>
        <w:t>5</w:t>
      </w:r>
      <w:r w:rsidR="00E4025E" w:rsidRPr="008751CD">
        <w:rPr>
          <w:rFonts w:ascii="Tahoma" w:hAnsi="Tahoma" w:cs="Tahoma"/>
          <w:b/>
          <w:color w:val="000000"/>
          <w:spacing w:val="6"/>
          <w:sz w:val="18"/>
        </w:rPr>
        <w:t>. Г</w:t>
      </w:r>
      <w:r w:rsidR="00FB23EF" w:rsidRPr="008751CD">
        <w:rPr>
          <w:rFonts w:ascii="Tahoma" w:hAnsi="Tahoma" w:cs="Tahoma"/>
          <w:b/>
          <w:color w:val="000000"/>
          <w:spacing w:val="6"/>
          <w:sz w:val="18"/>
        </w:rPr>
        <w:t>арантийные обязательства</w:t>
      </w:r>
    </w:p>
    <w:p w:rsidR="00FB23EF" w:rsidRPr="008751CD" w:rsidRDefault="00FB23EF" w:rsidP="00E4025E">
      <w:pPr>
        <w:tabs>
          <w:tab w:val="left" w:pos="11353"/>
        </w:tabs>
        <w:jc w:val="center"/>
        <w:rPr>
          <w:rFonts w:ascii="Tahoma" w:hAnsi="Tahoma" w:cs="Tahoma"/>
          <w:b/>
          <w:color w:val="000000"/>
          <w:spacing w:val="6"/>
          <w:sz w:val="18"/>
        </w:rPr>
      </w:pPr>
    </w:p>
    <w:p w:rsidR="00D37A14" w:rsidRPr="008751CD" w:rsidRDefault="00D37A14" w:rsidP="00FB23EF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/>
        <w:ind w:firstLine="709"/>
        <w:jc w:val="both"/>
        <w:rPr>
          <w:rFonts w:ascii="Tahoma" w:hAnsi="Tahoma" w:cs="Tahoma"/>
          <w:color w:val="000000"/>
          <w:sz w:val="18"/>
        </w:rPr>
      </w:pPr>
      <w:r w:rsidRPr="008751CD">
        <w:rPr>
          <w:rFonts w:ascii="Tahoma" w:hAnsi="Tahoma" w:cs="Tahoma"/>
          <w:color w:val="000000"/>
          <w:sz w:val="18"/>
        </w:rPr>
        <w:t>Га</w:t>
      </w:r>
      <w:r w:rsidR="00EB0142">
        <w:rPr>
          <w:rFonts w:ascii="Tahoma" w:hAnsi="Tahoma" w:cs="Tahoma"/>
          <w:color w:val="000000"/>
          <w:sz w:val="18"/>
        </w:rPr>
        <w:t>рантийный срок устанавливается 12</w:t>
      </w:r>
      <w:r w:rsidRPr="008751CD">
        <w:rPr>
          <w:rFonts w:ascii="Tahoma" w:hAnsi="Tahoma" w:cs="Tahoma"/>
          <w:color w:val="000000"/>
          <w:sz w:val="18"/>
        </w:rPr>
        <w:t xml:space="preserve"> </w:t>
      </w:r>
      <w:r w:rsidR="000C1ABC" w:rsidRPr="008751CD">
        <w:rPr>
          <w:rFonts w:ascii="Tahoma" w:hAnsi="Tahoma" w:cs="Tahoma"/>
          <w:sz w:val="18"/>
        </w:rPr>
        <w:t>месяцев со дня продажи конечному потребителю</w:t>
      </w:r>
      <w:r w:rsidR="000C1ABC" w:rsidRPr="008751CD">
        <w:rPr>
          <w:rFonts w:ascii="Tahoma" w:hAnsi="Tahoma" w:cs="Tahoma"/>
          <w:color w:val="000000"/>
          <w:sz w:val="18"/>
        </w:rPr>
        <w:t xml:space="preserve">, </w:t>
      </w:r>
      <w:r w:rsidRPr="008751CD">
        <w:rPr>
          <w:rFonts w:ascii="Tahoma" w:hAnsi="Tahoma" w:cs="Tahoma"/>
          <w:color w:val="000000"/>
          <w:sz w:val="18"/>
        </w:rPr>
        <w:t>но не более 30 месяцев со дня изготовления.</w:t>
      </w:r>
      <w:r w:rsidR="000240A3" w:rsidRPr="008751CD">
        <w:rPr>
          <w:rFonts w:ascii="Tahoma" w:hAnsi="Tahoma" w:cs="Tahoma"/>
          <w:color w:val="000000"/>
          <w:sz w:val="18"/>
        </w:rPr>
        <w:t xml:space="preserve"> </w:t>
      </w:r>
      <w:r w:rsidRPr="008751CD">
        <w:rPr>
          <w:rFonts w:ascii="Tahoma" w:hAnsi="Tahoma" w:cs="Tahoma"/>
          <w:color w:val="000000"/>
          <w:sz w:val="18"/>
        </w:rPr>
        <w:t>Гарантия не распространяется на повреждения, возникшие в результате естественного износа, плохого ухода, неправильного использования или небрежного обращения, а так же являющиеся следствием несанкционированного вмешательства в устройство изделия лиц, не имеющих специального разрешения на проведение ремонта. В целях определения причин отказа и/или характера повреждений изделия производиться техническая экспертиза сроком 10 рабочих дней. По результатам экспертизы принимается решение о замене/ремонте изделия. При этом изделие принимается на экспертизу только при наличии паспорта с отметкой о дате продажи и штампом организации-продавца.</w:t>
      </w:r>
      <w:r w:rsidR="00C165EE" w:rsidRPr="008751CD">
        <w:rPr>
          <w:rFonts w:ascii="Tahoma" w:hAnsi="Tahoma" w:cs="Tahoma"/>
          <w:color w:val="000000"/>
          <w:sz w:val="18"/>
        </w:rPr>
        <w:t xml:space="preserve"> </w:t>
      </w:r>
      <w:r w:rsidRPr="008751CD">
        <w:rPr>
          <w:rFonts w:ascii="Tahoma" w:hAnsi="Tahoma" w:cs="Tahoma"/>
          <w:color w:val="000000"/>
          <w:sz w:val="18"/>
        </w:rPr>
        <w:t>Срок консервации 3 года.</w:t>
      </w:r>
    </w:p>
    <w:p w:rsidR="00D37A14" w:rsidRPr="008751CD" w:rsidRDefault="00D37A14" w:rsidP="00D37A14">
      <w:pPr>
        <w:rPr>
          <w:rFonts w:ascii="Tahoma" w:hAnsi="Tahoma" w:cs="Tahoma"/>
          <w:color w:val="000000"/>
          <w:spacing w:val="4"/>
          <w:sz w:val="18"/>
        </w:rPr>
      </w:pPr>
    </w:p>
    <w:sectPr w:rsidR="00D37A14" w:rsidRPr="008751CD" w:rsidSect="006F54AA">
      <w:footerReference w:type="default" r:id="rId10"/>
      <w:pgSz w:w="8419" w:h="11906" w:orient="landscape"/>
      <w:pgMar w:top="567" w:right="454" w:bottom="567" w:left="737" w:header="709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076" w:rsidRDefault="00A52076" w:rsidP="003F1DB0">
      <w:r>
        <w:separator/>
      </w:r>
    </w:p>
  </w:endnote>
  <w:endnote w:type="continuationSeparator" w:id="0">
    <w:p w:rsidR="00A52076" w:rsidRDefault="00A52076" w:rsidP="003F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0" w:rsidRDefault="007B0F27" w:rsidP="008751CD">
    <w:pPr>
      <w:pStyle w:val="a5"/>
      <w:jc w:val="center"/>
    </w:pPr>
    <w:r w:rsidRPr="008751CD">
      <w:rPr>
        <w:sz w:val="18"/>
      </w:rPr>
      <w:fldChar w:fldCharType="begin"/>
    </w:r>
    <w:r w:rsidR="003F1DB0" w:rsidRPr="008751CD">
      <w:rPr>
        <w:sz w:val="18"/>
      </w:rPr>
      <w:instrText>PAGE   \* MERGEFORMAT</w:instrText>
    </w:r>
    <w:r w:rsidRPr="008751CD">
      <w:rPr>
        <w:sz w:val="18"/>
      </w:rPr>
      <w:fldChar w:fldCharType="separate"/>
    </w:r>
    <w:r w:rsidR="006F54AA">
      <w:rPr>
        <w:noProof/>
        <w:sz w:val="18"/>
      </w:rPr>
      <w:t>2</w:t>
    </w:r>
    <w:r w:rsidRPr="008751C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076" w:rsidRDefault="00A52076" w:rsidP="003F1DB0">
      <w:r>
        <w:separator/>
      </w:r>
    </w:p>
  </w:footnote>
  <w:footnote w:type="continuationSeparator" w:id="0">
    <w:p w:rsidR="00A52076" w:rsidRDefault="00A52076" w:rsidP="003F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2F11"/>
    <w:multiLevelType w:val="hybridMultilevel"/>
    <w:tmpl w:val="0D62AA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3E69"/>
    <w:multiLevelType w:val="multilevel"/>
    <w:tmpl w:val="BFA239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14"/>
    <w:rsid w:val="000240A3"/>
    <w:rsid w:val="00036D6E"/>
    <w:rsid w:val="00043A12"/>
    <w:rsid w:val="0004722E"/>
    <w:rsid w:val="00055870"/>
    <w:rsid w:val="00066473"/>
    <w:rsid w:val="00091930"/>
    <w:rsid w:val="000B27EB"/>
    <w:rsid w:val="000C1ABC"/>
    <w:rsid w:val="0011724E"/>
    <w:rsid w:val="00134ED2"/>
    <w:rsid w:val="0016036D"/>
    <w:rsid w:val="001A6526"/>
    <w:rsid w:val="001C57E0"/>
    <w:rsid w:val="001E1FE9"/>
    <w:rsid w:val="001E54E3"/>
    <w:rsid w:val="0025275B"/>
    <w:rsid w:val="002A0A63"/>
    <w:rsid w:val="002C79DC"/>
    <w:rsid w:val="002E0084"/>
    <w:rsid w:val="00365B85"/>
    <w:rsid w:val="00376094"/>
    <w:rsid w:val="003F1DB0"/>
    <w:rsid w:val="00495975"/>
    <w:rsid w:val="004A5D3A"/>
    <w:rsid w:val="004D4D37"/>
    <w:rsid w:val="004F65AC"/>
    <w:rsid w:val="00515B7D"/>
    <w:rsid w:val="00591A55"/>
    <w:rsid w:val="005F65F5"/>
    <w:rsid w:val="00610D3F"/>
    <w:rsid w:val="006230D7"/>
    <w:rsid w:val="006D4CCD"/>
    <w:rsid w:val="006F54AA"/>
    <w:rsid w:val="00714BB5"/>
    <w:rsid w:val="0076125F"/>
    <w:rsid w:val="007A0DC8"/>
    <w:rsid w:val="007B0F27"/>
    <w:rsid w:val="00802CEE"/>
    <w:rsid w:val="00810578"/>
    <w:rsid w:val="00823EF0"/>
    <w:rsid w:val="00864548"/>
    <w:rsid w:val="008670DC"/>
    <w:rsid w:val="00872BED"/>
    <w:rsid w:val="008751CD"/>
    <w:rsid w:val="008D1C1A"/>
    <w:rsid w:val="00922A2D"/>
    <w:rsid w:val="00925BB8"/>
    <w:rsid w:val="009547AB"/>
    <w:rsid w:val="00972D09"/>
    <w:rsid w:val="009A5156"/>
    <w:rsid w:val="009D5B86"/>
    <w:rsid w:val="00A02582"/>
    <w:rsid w:val="00A02ABA"/>
    <w:rsid w:val="00A20E00"/>
    <w:rsid w:val="00A52076"/>
    <w:rsid w:val="00A55D43"/>
    <w:rsid w:val="00A623BC"/>
    <w:rsid w:val="00C165EE"/>
    <w:rsid w:val="00C177D1"/>
    <w:rsid w:val="00C321EF"/>
    <w:rsid w:val="00C94D81"/>
    <w:rsid w:val="00D37A14"/>
    <w:rsid w:val="00D55DB8"/>
    <w:rsid w:val="00D7423E"/>
    <w:rsid w:val="00DA64D3"/>
    <w:rsid w:val="00E4025E"/>
    <w:rsid w:val="00EB0142"/>
    <w:rsid w:val="00F301B8"/>
    <w:rsid w:val="00F43DA2"/>
    <w:rsid w:val="00F93907"/>
    <w:rsid w:val="00FB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6D1102-B6F6-4ED9-9FB6-E6A85C2E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2E0084"/>
    <w:rPr>
      <w:sz w:val="17"/>
      <w:szCs w:val="17"/>
      <w:lang w:bidi="ar-SA"/>
    </w:rPr>
  </w:style>
  <w:style w:type="paragraph" w:customStyle="1" w:styleId="1">
    <w:name w:val="Основной текст1"/>
    <w:basedOn w:val="a"/>
    <w:link w:val="Bodytext"/>
    <w:rsid w:val="002E0084"/>
    <w:pPr>
      <w:widowControl w:val="0"/>
      <w:shd w:val="clear" w:color="auto" w:fill="FFFFFF"/>
      <w:spacing w:line="240" w:lineRule="atLeast"/>
      <w:ind w:hanging="320"/>
    </w:pPr>
    <w:rPr>
      <w:sz w:val="17"/>
      <w:szCs w:val="17"/>
    </w:rPr>
  </w:style>
  <w:style w:type="paragraph" w:styleId="a3">
    <w:name w:val="header"/>
    <w:basedOn w:val="a"/>
    <w:link w:val="a4"/>
    <w:rsid w:val="003F1D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F1DB0"/>
    <w:rPr>
      <w:sz w:val="24"/>
      <w:szCs w:val="24"/>
    </w:rPr>
  </w:style>
  <w:style w:type="paragraph" w:styleId="a5">
    <w:name w:val="footer"/>
    <w:basedOn w:val="a"/>
    <w:link w:val="a6"/>
    <w:uiPriority w:val="99"/>
    <w:rsid w:val="003F1D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F1D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NhT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</dc:creator>
  <cp:lastModifiedBy>Inna</cp:lastModifiedBy>
  <cp:revision>7</cp:revision>
  <dcterms:created xsi:type="dcterms:W3CDTF">2016-07-13T07:59:00Z</dcterms:created>
  <dcterms:modified xsi:type="dcterms:W3CDTF">2017-04-03T09:47:00Z</dcterms:modified>
</cp:coreProperties>
</file>