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6A" w:rsidRPr="0035529F" w:rsidRDefault="00F64E6A" w:rsidP="00F64E6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52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Публичный доклад заведующего муниципального бюджетного дошкольного образовательного учреждения </w:t>
      </w:r>
      <w:proofErr w:type="gramStart"/>
      <w:r w:rsidRPr="003552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</w:t>
      </w:r>
      <w:proofErr w:type="gramEnd"/>
      <w:r w:rsidRPr="003552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Хабаровска «Детский сад комбинированного вида № 209»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Основные целевые группы – родители (законные представители) воспитанников М</w:t>
      </w:r>
      <w:r>
        <w:rPr>
          <w:color w:val="000000"/>
          <w:sz w:val="28"/>
          <w:szCs w:val="28"/>
        </w:rPr>
        <w:t>Б</w:t>
      </w:r>
      <w:r w:rsidRPr="00F64E6A">
        <w:rPr>
          <w:color w:val="000000"/>
          <w:sz w:val="28"/>
          <w:szCs w:val="28"/>
        </w:rPr>
        <w:t xml:space="preserve">ДОУ № </w:t>
      </w:r>
      <w:r>
        <w:rPr>
          <w:color w:val="000000"/>
          <w:sz w:val="28"/>
          <w:szCs w:val="28"/>
        </w:rPr>
        <w:t>209</w:t>
      </w:r>
      <w:r w:rsidRPr="00F64E6A">
        <w:rPr>
          <w:color w:val="000000"/>
          <w:sz w:val="28"/>
          <w:szCs w:val="28"/>
        </w:rPr>
        <w:t>, социальные партнеры, местная общественность.</w:t>
      </w:r>
    </w:p>
    <w:p w:rsidR="00F64E6A" w:rsidRDefault="00F64E6A" w:rsidP="00F64E6A">
      <w:pPr>
        <w:pStyle w:val="a3"/>
        <w:shd w:val="clear" w:color="auto" w:fill="FBFDFE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 xml:space="preserve">Общая характеристика муниципального </w:t>
      </w:r>
      <w:r>
        <w:rPr>
          <w:color w:val="000000"/>
          <w:sz w:val="28"/>
          <w:szCs w:val="28"/>
        </w:rPr>
        <w:t>бюджетног</w:t>
      </w:r>
      <w:r w:rsidRPr="00F64E6A">
        <w:rPr>
          <w:color w:val="000000"/>
          <w:sz w:val="28"/>
          <w:szCs w:val="28"/>
        </w:rPr>
        <w:t>о дошкольного образовательного учреждения </w:t>
      </w:r>
      <w:proofErr w:type="gramStart"/>
      <w:r w:rsidRPr="00F64E6A">
        <w:rPr>
          <w:color w:val="000000"/>
          <w:sz w:val="28"/>
          <w:szCs w:val="28"/>
        </w:rPr>
        <w:t>г</w:t>
      </w:r>
      <w:proofErr w:type="gramEnd"/>
      <w:r w:rsidRPr="00F64E6A">
        <w:rPr>
          <w:color w:val="000000"/>
          <w:sz w:val="28"/>
          <w:szCs w:val="28"/>
        </w:rPr>
        <w:t xml:space="preserve">. Хабаровска «Детский сад комбинированного вида № </w:t>
      </w:r>
      <w:r>
        <w:rPr>
          <w:color w:val="000000"/>
          <w:sz w:val="28"/>
          <w:szCs w:val="28"/>
        </w:rPr>
        <w:t>209</w:t>
      </w:r>
      <w:r w:rsidRPr="00F64E6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F64E6A">
        <w:rPr>
          <w:color w:val="000000"/>
          <w:sz w:val="28"/>
          <w:szCs w:val="28"/>
        </w:rPr>
        <w:t>(далее М</w:t>
      </w:r>
      <w:r>
        <w:rPr>
          <w:color w:val="000000"/>
          <w:sz w:val="28"/>
          <w:szCs w:val="28"/>
        </w:rPr>
        <w:t>Б</w:t>
      </w:r>
      <w:r w:rsidRPr="00F64E6A">
        <w:rPr>
          <w:color w:val="000000"/>
          <w:sz w:val="28"/>
          <w:szCs w:val="28"/>
        </w:rPr>
        <w:t xml:space="preserve">ДОУ № </w:t>
      </w:r>
      <w:r>
        <w:rPr>
          <w:color w:val="000000"/>
          <w:sz w:val="28"/>
          <w:szCs w:val="28"/>
        </w:rPr>
        <w:t>209</w:t>
      </w:r>
      <w:r w:rsidRPr="00F64E6A">
        <w:rPr>
          <w:color w:val="000000"/>
          <w:sz w:val="28"/>
          <w:szCs w:val="28"/>
        </w:rPr>
        <w:t>)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 xml:space="preserve">Учредителем является управление образования администрации г. Хабаровска, расположенное по адресу: г. Хабаровск, ул. </w:t>
      </w:r>
      <w:proofErr w:type="gramStart"/>
      <w:r w:rsidRPr="00F64E6A">
        <w:rPr>
          <w:color w:val="000000"/>
          <w:sz w:val="28"/>
          <w:szCs w:val="28"/>
        </w:rPr>
        <w:t>Владивостокская</w:t>
      </w:r>
      <w:proofErr w:type="gramEnd"/>
      <w:r w:rsidRPr="00F64E6A">
        <w:rPr>
          <w:color w:val="000000"/>
          <w:sz w:val="28"/>
          <w:szCs w:val="28"/>
        </w:rPr>
        <w:t>, 57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1.      Статус М</w:t>
      </w:r>
      <w:r>
        <w:rPr>
          <w:color w:val="000000"/>
          <w:sz w:val="28"/>
          <w:szCs w:val="28"/>
        </w:rPr>
        <w:t>Б</w:t>
      </w:r>
      <w:r w:rsidRPr="00F64E6A">
        <w:rPr>
          <w:color w:val="000000"/>
          <w:sz w:val="28"/>
          <w:szCs w:val="28"/>
        </w:rPr>
        <w:t xml:space="preserve">ДОУ № </w:t>
      </w:r>
      <w:r>
        <w:rPr>
          <w:color w:val="000000"/>
          <w:sz w:val="28"/>
          <w:szCs w:val="28"/>
        </w:rPr>
        <w:t>209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Тип – дошкольное образовательное учреждение;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Вид – комбинированный.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 xml:space="preserve">Организационно-правовая форма – муниципальное </w:t>
      </w:r>
      <w:r>
        <w:rPr>
          <w:color w:val="000000"/>
          <w:sz w:val="28"/>
          <w:szCs w:val="28"/>
        </w:rPr>
        <w:t xml:space="preserve">бюджетное </w:t>
      </w:r>
      <w:r w:rsidRPr="00F64E6A">
        <w:rPr>
          <w:color w:val="000000"/>
          <w:sz w:val="28"/>
          <w:szCs w:val="28"/>
        </w:rPr>
        <w:t>дошкольное образовательное учреждение.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2.      Лицензия на образовательную деятельность</w:t>
      </w:r>
    </w:p>
    <w:p w:rsid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sz w:val="28"/>
          <w:szCs w:val="28"/>
        </w:rPr>
        <w:t>лицензия N 1722 выдана 24.12.2014г. Министерством образования и науки Хабаровского края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3.      Юридический и фактический адрес</w:t>
      </w:r>
    </w:p>
    <w:p w:rsidR="00F64E6A" w:rsidRPr="00F64E6A" w:rsidRDefault="00F64E6A" w:rsidP="00F64E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09 г"/>
        </w:smartTagPr>
        <w:r w:rsidRPr="00F64E6A">
          <w:rPr>
            <w:rFonts w:ascii="Times New Roman" w:hAnsi="Times New Roman" w:cs="Times New Roman"/>
            <w:sz w:val="28"/>
            <w:szCs w:val="28"/>
          </w:rPr>
          <w:t>680030 г</w:t>
        </w:r>
      </w:smartTag>
      <w:r w:rsidRPr="00F64E6A">
        <w:rPr>
          <w:rFonts w:ascii="Times New Roman" w:hAnsi="Times New Roman" w:cs="Times New Roman"/>
          <w:sz w:val="28"/>
          <w:szCs w:val="28"/>
        </w:rPr>
        <w:t>. Хабаровск, ул. Блюхера 2а.</w:t>
      </w:r>
    </w:p>
    <w:p w:rsidR="00F64E6A" w:rsidRPr="00F64E6A" w:rsidRDefault="00F64E6A" w:rsidP="00F64E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E6A">
        <w:rPr>
          <w:rFonts w:ascii="Times New Roman" w:hAnsi="Times New Roman" w:cs="Times New Roman"/>
          <w:sz w:val="28"/>
          <w:szCs w:val="28"/>
        </w:rPr>
        <w:t>Тел</w:t>
      </w:r>
      <w:r w:rsidRPr="00F64E6A">
        <w:rPr>
          <w:rFonts w:ascii="Times New Roman" w:hAnsi="Times New Roman" w:cs="Times New Roman"/>
          <w:sz w:val="28"/>
          <w:szCs w:val="28"/>
          <w:lang w:val="en-US"/>
        </w:rPr>
        <w:t>.: (4212) 238-380</w:t>
      </w:r>
    </w:p>
    <w:p w:rsidR="00F64E6A" w:rsidRPr="00F64E6A" w:rsidRDefault="00F64E6A" w:rsidP="00F64E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E6A">
        <w:rPr>
          <w:rFonts w:ascii="Times New Roman" w:hAnsi="Times New Roman" w:cs="Times New Roman"/>
          <w:sz w:val="28"/>
          <w:szCs w:val="28"/>
          <w:lang w:val="en-US"/>
        </w:rPr>
        <w:t xml:space="preserve">         (4212) 238-440</w:t>
      </w:r>
    </w:p>
    <w:p w:rsidR="00F64E6A" w:rsidRPr="00F64E6A" w:rsidRDefault="00F64E6A" w:rsidP="00F64E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E6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E-mail</w:t>
      </w:r>
      <w:r w:rsidRPr="00F64E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5" w:history="1">
        <w:r w:rsidRPr="00F64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mdou209@mail.ru</w:t>
        </w:r>
      </w:hyperlink>
    </w:p>
    <w:p w:rsidR="00F64E6A" w:rsidRPr="00F64E6A" w:rsidRDefault="00F64E6A" w:rsidP="00F64E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E6A">
        <w:rPr>
          <w:rFonts w:ascii="Times New Roman" w:hAnsi="Times New Roman" w:cs="Times New Roman"/>
          <w:sz w:val="28"/>
          <w:szCs w:val="28"/>
        </w:rPr>
        <w:t>Сайт</w:t>
      </w:r>
      <w:r w:rsidRPr="00F64E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64E6A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hhtp</w:t>
      </w:r>
      <w:proofErr w:type="spellEnd"/>
      <w:r w:rsidRPr="00F64E6A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//madou209.nethause.ru</w:t>
      </w:r>
    </w:p>
    <w:p w:rsidR="00F64E6A" w:rsidRPr="00F64E6A" w:rsidRDefault="00F64E6A" w:rsidP="00F64E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  <w:lang w:val="en-US"/>
        </w:rPr>
        <w:t>4.     </w:t>
      </w:r>
      <w:r w:rsidRPr="00F64E6A">
        <w:rPr>
          <w:color w:val="000000"/>
          <w:sz w:val="28"/>
          <w:szCs w:val="28"/>
        </w:rPr>
        <w:t>Режим работы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Режим работы Учреждения и длительность пребывания в нем детей определяются Уставом М</w:t>
      </w:r>
      <w:r>
        <w:rPr>
          <w:color w:val="000000"/>
          <w:sz w:val="28"/>
          <w:szCs w:val="28"/>
        </w:rPr>
        <w:t>Б</w:t>
      </w:r>
      <w:r w:rsidRPr="00F64E6A">
        <w:rPr>
          <w:color w:val="000000"/>
          <w:sz w:val="28"/>
          <w:szCs w:val="28"/>
        </w:rPr>
        <w:t xml:space="preserve">ДОУ. </w:t>
      </w:r>
      <w:r w:rsidRPr="00F64E6A">
        <w:rPr>
          <w:sz w:val="28"/>
          <w:szCs w:val="28"/>
        </w:rPr>
        <w:t xml:space="preserve">ДОУ функционирует в </w:t>
      </w:r>
      <w:proofErr w:type="gramStart"/>
      <w:r w:rsidRPr="00F64E6A">
        <w:rPr>
          <w:sz w:val="28"/>
          <w:szCs w:val="28"/>
        </w:rPr>
        <w:t>режиме полного дня</w:t>
      </w:r>
      <w:proofErr w:type="gramEnd"/>
      <w:r w:rsidRPr="00F64E6A">
        <w:rPr>
          <w:sz w:val="28"/>
          <w:szCs w:val="28"/>
        </w:rPr>
        <w:t xml:space="preserve"> с 7 часов 30 минут до 19 часов 30 минут, 5-ти дневной рабочей недели, выходные </w:t>
      </w:r>
      <w:r w:rsidRPr="00F64E6A">
        <w:rPr>
          <w:color w:val="000000"/>
          <w:sz w:val="28"/>
          <w:szCs w:val="28"/>
        </w:rPr>
        <w:t>суббота и воскресенье.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5.    Структура и количество групп. Количество мест и воспитанников. Наполняемость групп</w:t>
      </w:r>
    </w:p>
    <w:p w:rsid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A">
        <w:rPr>
          <w:sz w:val="28"/>
          <w:szCs w:val="28"/>
        </w:rPr>
        <w:t xml:space="preserve">Количество и соотношение возрастных групп определяется Учредителем, исходя из предельной наполняемости. В ДОУ функционирует 13 групп: </w:t>
      </w:r>
    </w:p>
    <w:p w:rsid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A">
        <w:rPr>
          <w:sz w:val="28"/>
          <w:szCs w:val="28"/>
        </w:rPr>
        <w:t>- группа общеразвивающей направленности для детей раннего возраста -2;</w:t>
      </w:r>
    </w:p>
    <w:p w:rsid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A">
        <w:rPr>
          <w:sz w:val="28"/>
          <w:szCs w:val="28"/>
        </w:rPr>
        <w:t>- группа общеразвивающей направленности для детей дошкольного возраста, состоящих из воспитанников одного возраста -9.</w:t>
      </w:r>
    </w:p>
    <w:p w:rsid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A">
        <w:rPr>
          <w:sz w:val="28"/>
          <w:szCs w:val="28"/>
        </w:rPr>
        <w:t xml:space="preserve"> - группа компенсирующей направленности для детей с тяжелыми нарушениями речи (от 5-ти, 6-ти до 7 лет) - 2 до 15 человек каждая.</w:t>
      </w:r>
    </w:p>
    <w:p w:rsid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A">
        <w:rPr>
          <w:sz w:val="28"/>
          <w:szCs w:val="28"/>
        </w:rPr>
        <w:t xml:space="preserve"> Количество воспитанников в группах общеразвивающей направленности определяется исходя из расчета площади групповой (игровой) - для групп раннего возраста не менее 2,5 метров квадратных на 1 ребенка, в дошкольных группах не менее 2,0 метров квадратных на одного ребенка, фактически находящегося в группе. </w:t>
      </w:r>
    </w:p>
    <w:p w:rsid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A">
        <w:rPr>
          <w:sz w:val="28"/>
          <w:szCs w:val="28"/>
        </w:rPr>
        <w:t xml:space="preserve"> В ДОУ функционируют 2 логопункта на основании Положения о логопедическом пункте. Общее количество воспитанников на логопункте не должно превышать 25 человек.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lastRenderedPageBreak/>
        <w:t>Фактическая наполняемость в 201</w:t>
      </w:r>
      <w:r>
        <w:rPr>
          <w:color w:val="000000"/>
          <w:sz w:val="28"/>
          <w:szCs w:val="28"/>
        </w:rPr>
        <w:t>5</w:t>
      </w:r>
      <w:r w:rsidRPr="00F64E6A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F64E6A">
        <w:rPr>
          <w:color w:val="000000"/>
          <w:sz w:val="28"/>
          <w:szCs w:val="28"/>
        </w:rPr>
        <w:t xml:space="preserve"> </w:t>
      </w:r>
      <w:proofErr w:type="spellStart"/>
      <w:r w:rsidRPr="00F64E6A">
        <w:rPr>
          <w:color w:val="000000"/>
          <w:sz w:val="28"/>
          <w:szCs w:val="28"/>
        </w:rPr>
        <w:t>уч</w:t>
      </w:r>
      <w:proofErr w:type="spellEnd"/>
      <w:r w:rsidRPr="00F64E6A">
        <w:rPr>
          <w:color w:val="000000"/>
          <w:sz w:val="28"/>
          <w:szCs w:val="28"/>
        </w:rPr>
        <w:t xml:space="preserve">. гг. – </w:t>
      </w:r>
      <w:r>
        <w:rPr>
          <w:color w:val="000000"/>
          <w:sz w:val="28"/>
          <w:szCs w:val="28"/>
        </w:rPr>
        <w:t>406</w:t>
      </w:r>
      <w:r w:rsidRPr="00F64E6A">
        <w:rPr>
          <w:color w:val="000000"/>
          <w:sz w:val="28"/>
          <w:szCs w:val="28"/>
        </w:rPr>
        <w:t xml:space="preserve"> ребёнка.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6.   Органы государственно-общественного управления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Координации деятельности аппарата управления ДОУ регламентируется нормативно – правовыми и локальными документами: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· Федеральный закон «Об образовании».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· Федеральный закон «Об основных гарантиях прав ребёнка Российской Федерации».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· Конвенция ООН о правах ребёнка.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· Санитарно-эпидемиологическими правилами и нормативами для ДОУ.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· Уставом ДОУ.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7. План развития: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 xml:space="preserve">- Организовать образовательную деятельность в соответствие с </w:t>
      </w:r>
      <w:proofErr w:type="gramStart"/>
      <w:r w:rsidRPr="00F64E6A">
        <w:rPr>
          <w:color w:val="000000"/>
          <w:sz w:val="28"/>
          <w:szCs w:val="28"/>
        </w:rPr>
        <w:t>Федеральными</w:t>
      </w:r>
      <w:proofErr w:type="gramEnd"/>
      <w:r w:rsidRPr="00F64E6A">
        <w:rPr>
          <w:color w:val="000000"/>
          <w:sz w:val="28"/>
          <w:szCs w:val="28"/>
        </w:rPr>
        <w:t xml:space="preserve"> государственным образовательным стандартом (ФГОС) к структуре основной образовательной программе;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- Строить воспитательно – образовательную деятельность на принципах развития системы российского образования: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1. открытость к общественным запросам и требованиям времени;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2. привлечение общества к активному диалогу и непосредственному участию в управлении образованием, в образовательных реформах;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3. переход на современные образовательные технологии;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4. доступное качественное образование для всех граждан России.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Приоритетными задачами М</w:t>
      </w:r>
      <w:r>
        <w:rPr>
          <w:color w:val="000000"/>
          <w:sz w:val="28"/>
          <w:szCs w:val="28"/>
        </w:rPr>
        <w:t>Б</w:t>
      </w:r>
      <w:r w:rsidRPr="00F64E6A">
        <w:rPr>
          <w:color w:val="000000"/>
          <w:sz w:val="28"/>
          <w:szCs w:val="28"/>
        </w:rPr>
        <w:t xml:space="preserve">ДОУ № </w:t>
      </w:r>
      <w:r>
        <w:rPr>
          <w:color w:val="000000"/>
          <w:sz w:val="28"/>
          <w:szCs w:val="28"/>
        </w:rPr>
        <w:t>209</w:t>
      </w:r>
      <w:r w:rsidRPr="00F64E6A">
        <w:rPr>
          <w:color w:val="000000"/>
          <w:sz w:val="28"/>
          <w:szCs w:val="28"/>
        </w:rPr>
        <w:t xml:space="preserve"> являются: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Сохранение и укрепление здоровья детей, обеспечение образовательного продвижения ребенка для достижения им общего уровня.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Обогащение разностороннего развития ребенка в каждой возрастной группе.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Создание условий для проявления каждым ребенком творческих способностей в разных видах деятельности.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Формирование у детей устойчивой привычки к систематическим занятиям физическими упражнениями, желания и стремления заниматься физкультурой и спортом.</w:t>
      </w:r>
    </w:p>
    <w:p w:rsid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Внедрение новых форм работы с воспитанниками.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64E6A" w:rsidRPr="00F64E6A" w:rsidRDefault="00F64E6A" w:rsidP="006E446D">
      <w:pPr>
        <w:pStyle w:val="a3"/>
        <w:shd w:val="clear" w:color="auto" w:fill="FBFDFE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I</w:t>
      </w:r>
      <w:r w:rsidRPr="006E446D">
        <w:rPr>
          <w:b/>
          <w:color w:val="000000"/>
          <w:sz w:val="28"/>
          <w:szCs w:val="28"/>
        </w:rPr>
        <w:t>I. Особенности образовательного процесса МБДОУ № 209</w:t>
      </w:r>
    </w:p>
    <w:p w:rsidR="00F64E6A" w:rsidRPr="00F64E6A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E6A">
        <w:rPr>
          <w:color w:val="000000"/>
          <w:sz w:val="28"/>
          <w:szCs w:val="28"/>
        </w:rPr>
        <w:t>Содержание обучения и воспитания детей М</w:t>
      </w:r>
      <w:r>
        <w:rPr>
          <w:color w:val="000000"/>
          <w:sz w:val="28"/>
          <w:szCs w:val="28"/>
        </w:rPr>
        <w:t>Б</w:t>
      </w:r>
      <w:r w:rsidRPr="00F64E6A">
        <w:rPr>
          <w:color w:val="000000"/>
          <w:sz w:val="28"/>
          <w:szCs w:val="28"/>
        </w:rPr>
        <w:t xml:space="preserve">ДОУ № </w:t>
      </w:r>
      <w:r>
        <w:rPr>
          <w:color w:val="000000"/>
          <w:sz w:val="28"/>
          <w:szCs w:val="28"/>
        </w:rPr>
        <w:t xml:space="preserve">209 </w:t>
      </w:r>
      <w:r w:rsidRPr="00F64E6A">
        <w:rPr>
          <w:color w:val="000000"/>
          <w:sz w:val="28"/>
          <w:szCs w:val="28"/>
        </w:rPr>
        <w:t>обеспечивает равные стартовые возможности для детей при подготовке к обучению в начальной школе. Достижение оптимального уровня развития каждого ребенка дошкольного возраста, который позволит ему быть успешным в школе, - одна из приоритетных задач развития дошкольного образования.</w:t>
      </w:r>
    </w:p>
    <w:p w:rsidR="006E446D" w:rsidRDefault="00F64E6A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 xml:space="preserve">Коллектив педагогов работает по </w:t>
      </w:r>
      <w:r w:rsidR="006E446D" w:rsidRPr="006E446D">
        <w:rPr>
          <w:sz w:val="28"/>
          <w:szCs w:val="28"/>
        </w:rPr>
        <w:t>основной общеобразовательной программе дошкольного образования на основе содержания комплексной программы «От рождения до школы» под редакцией Н.Е. Вераксы, Т.С Комаровой, М.А. Васильевой. В 2 смешанных группах компенсирующей направленности, дети от 4 до 7 реализуется «Программы обучения и воспитания с недоразвитием речи в условиях специального детского сада» под ред</w:t>
      </w:r>
      <w:proofErr w:type="gramStart"/>
      <w:r w:rsidR="006E446D" w:rsidRPr="006E446D">
        <w:rPr>
          <w:sz w:val="28"/>
          <w:szCs w:val="28"/>
        </w:rPr>
        <w:t>.Ф</w:t>
      </w:r>
      <w:proofErr w:type="gramEnd"/>
      <w:r w:rsidR="006E446D" w:rsidRPr="006E446D">
        <w:rPr>
          <w:sz w:val="28"/>
          <w:szCs w:val="28"/>
        </w:rPr>
        <w:t xml:space="preserve">иличевой Т.Б., Чиркиной Г.В. в группе № 8, «Программа воспитания и обучения заикающихся дошкольников» под ред. Павловой А.И. в группе </w:t>
      </w:r>
      <w:r w:rsidR="006E446D" w:rsidRPr="006E446D">
        <w:rPr>
          <w:sz w:val="28"/>
          <w:szCs w:val="28"/>
        </w:rPr>
        <w:lastRenderedPageBreak/>
        <w:t>№ 9. В группах компенсирующей направленности занятия по развитию речи, обучению грамоте ведет учитель-логопед на логопедических занятиях</w:t>
      </w:r>
      <w:r w:rsidR="006E446D">
        <w:t>.</w:t>
      </w:r>
    </w:p>
    <w:p w:rsid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center"/>
        <w:rPr>
          <w:b/>
          <w:color w:val="000000"/>
          <w:sz w:val="28"/>
          <w:szCs w:val="28"/>
        </w:rPr>
      </w:pPr>
      <w:r w:rsidRPr="006E446D">
        <w:rPr>
          <w:b/>
          <w:color w:val="000000"/>
          <w:sz w:val="28"/>
          <w:szCs w:val="28"/>
        </w:rPr>
        <w:t>Система работы по обеспечению охраны жизни и здоровья детей.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Деятельность дошкольного образовательного учреждения, направленная на укрепление здоровья дошкольников, составляет содержание физического воспитания. Для сохранения и укрепления здоровья детей в дошкольном образовательном учреждении создана благоприятная материальная среда, обеспечивающая безопасность жизнедеятельности, способствующая двигательной активности детей, организовано полноценное питание для роста и развития дошкольников.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Педагогическая работа направлена на охрану и укрепление здоровья, закаливание организма, развитие движений.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Задачи: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Накопление и обогащение двигательного опыта детей.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Реализация мероприятий по физическому воспитанию предоставляет единую систему. Одним из важных условий полноценного физического и психического развития является охрана нервной системы, которая обеспечивается организацией рационального режима дня. В ДОУ создан благоприятный психологический климат. Проводятся утренняя гимнастика и утренняя ходьба.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Педагоги совершенствуют работу по охране и укреплению здоровья детей посредством формирования представлений о здоровом образе жизни в соответствии с правилами личной безопасности.</w:t>
      </w:r>
    </w:p>
    <w:p w:rsid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 xml:space="preserve">Использование здоровьесберегающих технологий позволяет укрепить здоровье воспитанников.  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Результаты организации, специализированной (коррекционной) деятельности учителей – дефектологов.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Результаты деятельности педагога–психолога.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В подготовительных группах детского сада проведено психологическое обследование детей, идущих в 201</w:t>
      </w:r>
      <w:r>
        <w:rPr>
          <w:color w:val="000000"/>
          <w:sz w:val="28"/>
          <w:szCs w:val="28"/>
        </w:rPr>
        <w:t>6</w:t>
      </w:r>
      <w:r w:rsidRPr="006E446D">
        <w:rPr>
          <w:color w:val="000000"/>
          <w:sz w:val="28"/>
          <w:szCs w:val="28"/>
        </w:rPr>
        <w:t xml:space="preserve"> году в первый класс. Исследовались все компоненты психологической готовности к школе: интеллектуальная готовность, личностная, социально-психологическая, эмоционально-волевая, коммуникативная.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Было обследовано: 61 воспитанник подготовительных групп.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Высокий уровень готовности к школьному обучению у 52 детей (85,2%);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Средний уровень – 8 детей (13,1%);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Ниже среднего - 1 ребёнок (1,7%);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Для более высоких результатов усвоения интегративных качеств педагогам необходимо строить педагогический процесс в интегративной модели обучения, а молодым педагогам необходимо изучать современные образовательные технологии, а также дополнить образовательный процесс деятельностью, направленной на развитие психических процессов детей.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Социально – психологическая служба.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lastRenderedPageBreak/>
        <w:t>Социальная поддержка воспитанников реализуется в соответствии с Законом № 120-ФЗ, а также законом № 124-ФЗ, эти полномочия также предусмотрены Уставом дошкольного образовательного учреждения.   Одна из главных целей дошкольного образовательного учреждения - способствовать успешной социализации ребенка. Отсюда главная задача: создать условия для эффективного взаимодействия с семьями воспитанников детского сада. В ДОУ имеется педагог–психолог, задача которого оказывать консультационную помощь родителям в развитии и воспитании дошкольников.  Приоритетными направлениями социально-психологической деятельности в детском саду являются: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1. работа по организации эффективного взаимодействия всех субъектов образовательного процесса;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2. обогащение воспитательного потенциала семьи, создание необходимых условий для реализации прав родителей в воспитании детей;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3. работа по вопросам социального и психологического развития ребенка;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4. работа по защите прав ребенка;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Одним из основных направлений социальной поддержки участников образовательного процесса дошкольного учреждения является предоставление льгот и компенсаций по оплате за содержание ребенка в образовательном учреждении для различных категорий родителей, которые устанавливаются Законом РФ «Об образовании»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 xml:space="preserve">На основании законодательных актов: </w:t>
      </w:r>
      <w:proofErr w:type="gramStart"/>
      <w:r w:rsidRPr="006E446D">
        <w:rPr>
          <w:color w:val="000000"/>
          <w:sz w:val="28"/>
          <w:szCs w:val="28"/>
        </w:rPr>
        <w:t>Постановления Правительства РФ от 30.12.2006г. № 846 «О порядке и условиях предоставления в 2007 г. Финансовой помощи из федерального бюджета в виде субсидий бюджетом субъектов Российской Федерации на выплату компенсаций в части родительской платы за содержание ребенка в государственных и муниципальных образовательных учреждениях, реализующих основную образовательную программу дошкольного образования» проводятся выплаты компенсирующего характера и предоставляются льготы за содержание ребенка в</w:t>
      </w:r>
      <w:proofErr w:type="gramEnd"/>
      <w:r w:rsidRPr="006E446D">
        <w:rPr>
          <w:color w:val="000000"/>
          <w:sz w:val="28"/>
          <w:szCs w:val="28"/>
        </w:rPr>
        <w:t xml:space="preserve"> </w:t>
      </w:r>
      <w:proofErr w:type="gramStart"/>
      <w:r w:rsidRPr="006E446D">
        <w:rPr>
          <w:color w:val="000000"/>
          <w:sz w:val="28"/>
          <w:szCs w:val="28"/>
        </w:rPr>
        <w:t>государственных и муниципальных учреждениях, реализующих основную образовательную программу дошкольного образования», в нашем дошкольном образовательном учреждении проводились выплаты  компенсирующего характера и предоставляются льготы за содержание ребенка дошкольном образовательном учреждении следующим категориям семей:</w:t>
      </w:r>
      <w:proofErr w:type="gramEnd"/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многодетные семьи – 50 % льгота - 30 семей (37 детей);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 xml:space="preserve">- семьи, имеющие детей-инвалидов – 100% льгота - </w:t>
      </w:r>
      <w:r>
        <w:rPr>
          <w:color w:val="000000"/>
          <w:sz w:val="28"/>
          <w:szCs w:val="28"/>
        </w:rPr>
        <w:t>1</w:t>
      </w:r>
      <w:r w:rsidRPr="006E446D">
        <w:rPr>
          <w:color w:val="000000"/>
          <w:sz w:val="28"/>
          <w:szCs w:val="28"/>
        </w:rPr>
        <w:t xml:space="preserve"> семьи (</w:t>
      </w:r>
      <w:r>
        <w:rPr>
          <w:color w:val="000000"/>
          <w:sz w:val="28"/>
          <w:szCs w:val="28"/>
        </w:rPr>
        <w:t>1</w:t>
      </w:r>
      <w:r w:rsidRPr="006E446D">
        <w:rPr>
          <w:color w:val="000000"/>
          <w:sz w:val="28"/>
          <w:szCs w:val="28"/>
        </w:rPr>
        <w:t xml:space="preserve"> </w:t>
      </w:r>
      <w:proofErr w:type="spellStart"/>
      <w:r w:rsidRPr="006E446D">
        <w:rPr>
          <w:color w:val="000000"/>
          <w:sz w:val="28"/>
          <w:szCs w:val="28"/>
        </w:rPr>
        <w:t>ребенк</w:t>
      </w:r>
      <w:proofErr w:type="spellEnd"/>
      <w:r w:rsidRPr="006E446D">
        <w:rPr>
          <w:color w:val="000000"/>
          <w:sz w:val="28"/>
          <w:szCs w:val="28"/>
        </w:rPr>
        <w:t>);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 xml:space="preserve">- опекаемые дети - 100 % льгота – </w:t>
      </w:r>
      <w:r>
        <w:rPr>
          <w:color w:val="000000"/>
          <w:sz w:val="28"/>
          <w:szCs w:val="28"/>
        </w:rPr>
        <w:t>1</w:t>
      </w:r>
      <w:r w:rsidRPr="006E446D">
        <w:rPr>
          <w:color w:val="000000"/>
          <w:sz w:val="28"/>
          <w:szCs w:val="28"/>
        </w:rPr>
        <w:t xml:space="preserve"> детей.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Индивидуальное консультирование помогает родителям и педагогам принимать оптимальные решения в различных сферах своей жизни, изменять свое поведение, преодолевать различного рода психологические проблемы, возникающие как в общении с другими людьми, так и в отношениях к самому себе, понимать, происходящее в своей жизни.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Проведены консультации с родителями: неблагополучная семья, семьи группы риска (конфликтность, агрессивность, гиперактивность).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 xml:space="preserve">Анализируя работу с неблагополучными семьями, можно сделать следующий вывод: с каждым годом происходит увеличение числа семей имеющих нарушенную структуру, большой процент разводящихся молодых семей, которые делят детей через суд, травмируя ребенка. Поэтому необходимо продолжать, повышение педагогической </w:t>
      </w:r>
      <w:r w:rsidRPr="006E446D">
        <w:rPr>
          <w:color w:val="000000"/>
          <w:sz w:val="28"/>
          <w:szCs w:val="28"/>
        </w:rPr>
        <w:lastRenderedPageBreak/>
        <w:t>культуры родителей, внедрение разнообразных форм сотрудничества с семьями воспитанников, целенаправленной совместной деятельности и педагогов, администрации М</w:t>
      </w:r>
      <w:r>
        <w:rPr>
          <w:color w:val="000000"/>
          <w:sz w:val="28"/>
          <w:szCs w:val="28"/>
        </w:rPr>
        <w:t>Б</w:t>
      </w:r>
      <w:r w:rsidRPr="006E446D">
        <w:rPr>
          <w:color w:val="000000"/>
          <w:sz w:val="28"/>
          <w:szCs w:val="28"/>
        </w:rPr>
        <w:t xml:space="preserve">ДОУ № </w:t>
      </w:r>
      <w:r>
        <w:rPr>
          <w:color w:val="000000"/>
          <w:sz w:val="28"/>
          <w:szCs w:val="28"/>
        </w:rPr>
        <w:t xml:space="preserve">209 </w:t>
      </w:r>
      <w:r w:rsidRPr="006E446D">
        <w:rPr>
          <w:color w:val="000000"/>
          <w:sz w:val="28"/>
          <w:szCs w:val="28"/>
        </w:rPr>
        <w:t>и родителей на основе единых подходов и позиций.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Дополнительные образовательные услуги.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Дополнительное образование является средством мотивации развития личности к познанию и творчеству, способствует своевременному развитию способностей у дошкольников.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Согласно Концепции развития образования 2020 одним из направлений инициативы президента «Новая школа» - это система поддержи одаренных детей, развитие талантов и создание благоприятной образовательной среды. В М</w:t>
      </w:r>
      <w:r>
        <w:rPr>
          <w:color w:val="000000"/>
          <w:sz w:val="28"/>
          <w:szCs w:val="28"/>
        </w:rPr>
        <w:t>Б</w:t>
      </w:r>
      <w:r w:rsidRPr="006E446D">
        <w:rPr>
          <w:color w:val="000000"/>
          <w:sz w:val="28"/>
          <w:szCs w:val="28"/>
        </w:rPr>
        <w:t>ДОУ согласно Закона «Об Образовании», Типового положения МДОУ, Устава М</w:t>
      </w:r>
      <w:r>
        <w:rPr>
          <w:color w:val="000000"/>
          <w:sz w:val="28"/>
          <w:szCs w:val="28"/>
        </w:rPr>
        <w:t>Б</w:t>
      </w:r>
      <w:r w:rsidRPr="006E446D">
        <w:rPr>
          <w:color w:val="000000"/>
          <w:sz w:val="28"/>
          <w:szCs w:val="28"/>
        </w:rPr>
        <w:t xml:space="preserve">ДОУ предоставляются дополнительные образовательные услуги по направлениям: художественно – </w:t>
      </w:r>
      <w:proofErr w:type="gramStart"/>
      <w:r w:rsidRPr="006E446D">
        <w:rPr>
          <w:color w:val="000000"/>
          <w:sz w:val="28"/>
          <w:szCs w:val="28"/>
        </w:rPr>
        <w:t>эстетическое</w:t>
      </w:r>
      <w:proofErr w:type="gramEnd"/>
      <w:r w:rsidRPr="006E446D">
        <w:rPr>
          <w:color w:val="000000"/>
          <w:sz w:val="28"/>
          <w:szCs w:val="28"/>
        </w:rPr>
        <w:t>, физическое, познавательно – речевое, социально – личностное.  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В М</w:t>
      </w:r>
      <w:r>
        <w:rPr>
          <w:color w:val="000000"/>
          <w:sz w:val="28"/>
          <w:szCs w:val="28"/>
        </w:rPr>
        <w:t>Б</w:t>
      </w:r>
      <w:r w:rsidRPr="006E446D">
        <w:rPr>
          <w:color w:val="000000"/>
          <w:sz w:val="28"/>
          <w:szCs w:val="28"/>
        </w:rPr>
        <w:t xml:space="preserve">ДОУ № </w:t>
      </w:r>
      <w:r>
        <w:rPr>
          <w:color w:val="000000"/>
          <w:sz w:val="28"/>
          <w:szCs w:val="28"/>
        </w:rPr>
        <w:t>209</w:t>
      </w:r>
      <w:r w:rsidRPr="006E446D">
        <w:rPr>
          <w:color w:val="000000"/>
          <w:sz w:val="28"/>
          <w:szCs w:val="28"/>
        </w:rPr>
        <w:t xml:space="preserve"> функционируют </w:t>
      </w:r>
      <w:r w:rsidR="00652EDE">
        <w:rPr>
          <w:color w:val="000000"/>
          <w:sz w:val="28"/>
          <w:szCs w:val="28"/>
        </w:rPr>
        <w:t>9</w:t>
      </w:r>
      <w:r w:rsidRPr="006E446D">
        <w:rPr>
          <w:color w:val="000000"/>
          <w:sz w:val="28"/>
          <w:szCs w:val="28"/>
        </w:rPr>
        <w:t xml:space="preserve"> кружков, которые посещает </w:t>
      </w:r>
      <w:r>
        <w:rPr>
          <w:color w:val="000000"/>
          <w:sz w:val="28"/>
          <w:szCs w:val="28"/>
        </w:rPr>
        <w:t>259</w:t>
      </w:r>
      <w:r w:rsidRPr="006E446D">
        <w:rPr>
          <w:color w:val="000000"/>
          <w:sz w:val="28"/>
          <w:szCs w:val="28"/>
        </w:rPr>
        <w:t xml:space="preserve"> детей: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ДПИ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Ритмика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Занятия логопеда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Подготовка к обучению в школе</w:t>
      </w:r>
    </w:p>
    <w:p w:rsid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ИЗО</w:t>
      </w:r>
    </w:p>
    <w:p w:rsid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Танцы востока</w:t>
      </w:r>
    </w:p>
    <w:p w:rsid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Гимнастика</w:t>
      </w:r>
    </w:p>
    <w:p w:rsid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Чтение, развитие речи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Каратэ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По проведенному мониторингу по оказанию дополнительных образовательных услуг в М</w:t>
      </w:r>
      <w:r w:rsidR="00652EDE">
        <w:rPr>
          <w:color w:val="000000"/>
          <w:sz w:val="28"/>
          <w:szCs w:val="28"/>
        </w:rPr>
        <w:t>Б</w:t>
      </w:r>
      <w:r w:rsidRPr="006E446D">
        <w:rPr>
          <w:color w:val="000000"/>
          <w:sz w:val="28"/>
          <w:szCs w:val="28"/>
        </w:rPr>
        <w:t xml:space="preserve">ДОУ было выявлено, что 94 % </w:t>
      </w:r>
      <w:proofErr w:type="gramStart"/>
      <w:r w:rsidRPr="006E446D">
        <w:rPr>
          <w:color w:val="000000"/>
          <w:sz w:val="28"/>
          <w:szCs w:val="28"/>
        </w:rPr>
        <w:t>удовлетворены</w:t>
      </w:r>
      <w:proofErr w:type="gramEnd"/>
      <w:r w:rsidRPr="006E446D">
        <w:rPr>
          <w:color w:val="000000"/>
          <w:sz w:val="28"/>
          <w:szCs w:val="28"/>
        </w:rPr>
        <w:t xml:space="preserve"> выбором дополнительных образовательных услуг.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Дополнительное образование определяется социальным заказом родителей, т.е.  на основе проведенного мониторинга, в М</w:t>
      </w:r>
      <w:r w:rsidR="00652EDE">
        <w:rPr>
          <w:color w:val="000000"/>
          <w:sz w:val="28"/>
          <w:szCs w:val="28"/>
        </w:rPr>
        <w:t>Б</w:t>
      </w:r>
      <w:r w:rsidRPr="006E446D">
        <w:rPr>
          <w:color w:val="000000"/>
          <w:sz w:val="28"/>
          <w:szCs w:val="28"/>
        </w:rPr>
        <w:t>ДОУ необходимо ввести кружок по танцам и пению.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Формы работы с родителями.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Дошкольное учреждение создает все условия для максимального удовлетворения запросов родителей детей по их воспитанию и обучению. Задачи М</w:t>
      </w:r>
      <w:r w:rsidR="00652EDE">
        <w:rPr>
          <w:color w:val="000000"/>
          <w:sz w:val="28"/>
          <w:szCs w:val="28"/>
        </w:rPr>
        <w:t>Б</w:t>
      </w:r>
      <w:r w:rsidRPr="006E446D">
        <w:rPr>
          <w:color w:val="000000"/>
          <w:sz w:val="28"/>
          <w:szCs w:val="28"/>
        </w:rPr>
        <w:t xml:space="preserve">ДОУ № </w:t>
      </w:r>
      <w:r w:rsidR="00652EDE">
        <w:rPr>
          <w:color w:val="000000"/>
          <w:sz w:val="28"/>
          <w:szCs w:val="28"/>
        </w:rPr>
        <w:t>209</w:t>
      </w:r>
      <w:r w:rsidRPr="006E446D">
        <w:rPr>
          <w:color w:val="000000"/>
          <w:sz w:val="28"/>
          <w:szCs w:val="28"/>
        </w:rPr>
        <w:t xml:space="preserve"> – создавать условия для реализации договорных отношений, обеспечить возможность открытого детско-взрослого сообщества, где общественный контроль гарантируется самим фактом открытости и прозрачности принимаемых и выполняемых сообща решений.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 xml:space="preserve">Родители являются полноправными участниками воспитательно-образовательного процесса, одним из органов самоуправления ДОУ является </w:t>
      </w:r>
      <w:r w:rsidR="00652EDE">
        <w:rPr>
          <w:color w:val="000000"/>
          <w:sz w:val="28"/>
          <w:szCs w:val="28"/>
        </w:rPr>
        <w:t>Попечительский</w:t>
      </w:r>
      <w:r w:rsidRPr="006E446D">
        <w:rPr>
          <w:color w:val="000000"/>
          <w:sz w:val="28"/>
          <w:szCs w:val="28"/>
        </w:rPr>
        <w:t xml:space="preserve"> совет ДОУ и Общее собрание, где активные родители всех групп принимают непосредственное участие в управлении М</w:t>
      </w:r>
      <w:r w:rsidR="00652EDE">
        <w:rPr>
          <w:color w:val="000000"/>
          <w:sz w:val="28"/>
          <w:szCs w:val="28"/>
        </w:rPr>
        <w:t>Б</w:t>
      </w:r>
      <w:r w:rsidRPr="006E446D">
        <w:rPr>
          <w:color w:val="000000"/>
          <w:sz w:val="28"/>
          <w:szCs w:val="28"/>
        </w:rPr>
        <w:t xml:space="preserve">ДОУ № </w:t>
      </w:r>
      <w:r w:rsidR="00652EDE">
        <w:rPr>
          <w:color w:val="000000"/>
          <w:sz w:val="28"/>
          <w:szCs w:val="28"/>
        </w:rPr>
        <w:t>209.</w:t>
      </w:r>
      <w:r w:rsidRPr="006E446D">
        <w:rPr>
          <w:color w:val="000000"/>
          <w:sz w:val="28"/>
          <w:szCs w:val="28"/>
        </w:rPr>
        <w:t xml:space="preserve"> Педагогическим коллективом проводится дифференцированная работа с родителями. С целью включения родителей в образовательный процесс проводятся открытые совместные мероприятия, на которых родители имеют возможность познакомиться с успехами своего ребенка, быть активными участниками. Родители свободно могут взять игры, литературу для домашних занятий, получить квалифицированную помощь-консультацию у педагога или психолога.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lastRenderedPageBreak/>
        <w:t>Родители М</w:t>
      </w:r>
      <w:r w:rsidR="00652EDE">
        <w:rPr>
          <w:color w:val="000000"/>
          <w:sz w:val="28"/>
          <w:szCs w:val="28"/>
        </w:rPr>
        <w:t>Б</w:t>
      </w:r>
      <w:r w:rsidRPr="006E446D">
        <w:rPr>
          <w:color w:val="000000"/>
          <w:sz w:val="28"/>
          <w:szCs w:val="28"/>
        </w:rPr>
        <w:t xml:space="preserve">ДОУ № </w:t>
      </w:r>
      <w:r w:rsidR="00652EDE">
        <w:rPr>
          <w:color w:val="000000"/>
          <w:sz w:val="28"/>
          <w:szCs w:val="28"/>
        </w:rPr>
        <w:t>209</w:t>
      </w:r>
      <w:r w:rsidRPr="006E446D">
        <w:rPr>
          <w:color w:val="000000"/>
          <w:sz w:val="28"/>
          <w:szCs w:val="28"/>
        </w:rPr>
        <w:t xml:space="preserve"> оказывают посильную помощь в оснащении участков нестандартным оборудованием, приведением в соответствие с требованиями Роспотребнадзора групповых комнат.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III. Условия осуществления образовательного процесса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Оформление ДОУ, состояние здания, бытовые условия и сантехническое состояние групп и специализированных кабинетов соответствует требованиям СанПиН. На территории имеются прогулочные площадки для всех групп, спортивная площадка.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Развивающая предметно-пространственная среда ДОУ оборудована с учётом возрастных особенностей детей. Все элементы среды связаны между собой по содержанию, масштабу и художественному оформлению.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В МАДОУ имеются: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кабинет заведующего;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методический кабинет;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кабинет педагога-психолога;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кабинет учителя-логопеда;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кабинеты учителей-дефектологов;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 xml:space="preserve">- </w:t>
      </w:r>
      <w:r w:rsidR="00652EDE">
        <w:rPr>
          <w:color w:val="000000"/>
          <w:sz w:val="28"/>
          <w:szCs w:val="28"/>
        </w:rPr>
        <w:t xml:space="preserve">кабинет </w:t>
      </w:r>
      <w:proofErr w:type="gramStart"/>
      <w:r w:rsidR="00652EDE">
        <w:rPr>
          <w:color w:val="000000"/>
          <w:sz w:val="28"/>
          <w:szCs w:val="28"/>
        </w:rPr>
        <w:t>ИЗО</w:t>
      </w:r>
      <w:proofErr w:type="gramEnd"/>
      <w:r w:rsidRPr="006E446D">
        <w:rPr>
          <w:color w:val="000000"/>
          <w:sz w:val="28"/>
          <w:szCs w:val="28"/>
        </w:rPr>
        <w:t>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 xml:space="preserve">- медицинский кабинет, изолятор, </w:t>
      </w:r>
      <w:proofErr w:type="gramStart"/>
      <w:r w:rsidRPr="006E446D">
        <w:rPr>
          <w:color w:val="000000"/>
          <w:sz w:val="28"/>
          <w:szCs w:val="28"/>
        </w:rPr>
        <w:t>процедурная</w:t>
      </w:r>
      <w:proofErr w:type="gramEnd"/>
      <w:r w:rsidRPr="006E446D">
        <w:rPr>
          <w:color w:val="000000"/>
          <w:sz w:val="28"/>
          <w:szCs w:val="28"/>
        </w:rPr>
        <w:t>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спортивный зал;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участки для прогулок детей;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музыкальный зал;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групповые помещения с учётом возрастных особенностей детей;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- помещения, обеспечивающие быт и воспитательно-образовательный процесс.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Все кабинеты оснащены необходимым оборудованием.</w:t>
      </w:r>
    </w:p>
    <w:p w:rsidR="006E446D" w:rsidRPr="006E446D" w:rsidRDefault="006E446D" w:rsidP="006E446D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E446D">
        <w:rPr>
          <w:color w:val="000000"/>
          <w:sz w:val="28"/>
          <w:szCs w:val="28"/>
        </w:rPr>
        <w:t>Можно сделать вывод, что в М</w:t>
      </w:r>
      <w:r w:rsidR="00652EDE">
        <w:rPr>
          <w:color w:val="000000"/>
          <w:sz w:val="28"/>
          <w:szCs w:val="28"/>
        </w:rPr>
        <w:t>Б</w:t>
      </w:r>
      <w:r w:rsidRPr="006E446D">
        <w:rPr>
          <w:color w:val="000000"/>
          <w:sz w:val="28"/>
          <w:szCs w:val="28"/>
        </w:rPr>
        <w:t>ДОУ хорошая материально-техническая база, грамотно организована предметно-развивающая среда.</w:t>
      </w:r>
    </w:p>
    <w:p w:rsidR="006E446D" w:rsidRPr="00652EDE" w:rsidRDefault="006E446D" w:rsidP="00F64E6A">
      <w:pPr>
        <w:pStyle w:val="a3"/>
        <w:shd w:val="clear" w:color="auto" w:fill="FBFD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center"/>
        <w:rPr>
          <w:b/>
          <w:color w:val="000000"/>
          <w:sz w:val="28"/>
          <w:szCs w:val="28"/>
        </w:rPr>
      </w:pPr>
      <w:r w:rsidRPr="00652EDE">
        <w:rPr>
          <w:b/>
          <w:color w:val="000000"/>
          <w:sz w:val="28"/>
          <w:szCs w:val="28"/>
        </w:rPr>
        <w:t>Информационно – техническое оснащение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 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Наличие технических средств    Количество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 xml:space="preserve">Компьютер                                             </w:t>
      </w:r>
      <w:r>
        <w:rPr>
          <w:color w:val="000000"/>
          <w:sz w:val="28"/>
          <w:szCs w:val="28"/>
        </w:rPr>
        <w:t>3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 xml:space="preserve">Моноблок                                               </w:t>
      </w:r>
      <w:r>
        <w:rPr>
          <w:color w:val="000000"/>
          <w:sz w:val="28"/>
          <w:szCs w:val="28"/>
        </w:rPr>
        <w:t>1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Ноутбук                                                  </w:t>
      </w:r>
      <w:r>
        <w:rPr>
          <w:color w:val="000000"/>
          <w:sz w:val="28"/>
          <w:szCs w:val="28"/>
        </w:rPr>
        <w:t>1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Принтер                                                 </w:t>
      </w:r>
      <w:r>
        <w:rPr>
          <w:color w:val="000000"/>
          <w:sz w:val="28"/>
          <w:szCs w:val="28"/>
        </w:rPr>
        <w:t xml:space="preserve"> 3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 xml:space="preserve">МФУ                                                       </w:t>
      </w:r>
      <w:r>
        <w:rPr>
          <w:color w:val="000000"/>
          <w:sz w:val="28"/>
          <w:szCs w:val="28"/>
        </w:rPr>
        <w:t>1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Магнитофон                                      </w:t>
      </w:r>
      <w:r>
        <w:rPr>
          <w:color w:val="000000"/>
          <w:sz w:val="28"/>
          <w:szCs w:val="28"/>
        </w:rPr>
        <w:t xml:space="preserve"> </w:t>
      </w:r>
      <w:r w:rsidRPr="00652EDE">
        <w:rPr>
          <w:color w:val="000000"/>
          <w:sz w:val="28"/>
          <w:szCs w:val="28"/>
        </w:rPr>
        <w:t xml:space="preserve">    3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Музыкальный центр                              2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Проектор                                                1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 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center"/>
        <w:rPr>
          <w:b/>
          <w:color w:val="000000"/>
          <w:sz w:val="28"/>
          <w:szCs w:val="28"/>
        </w:rPr>
      </w:pPr>
      <w:r w:rsidRPr="00652EDE">
        <w:rPr>
          <w:b/>
          <w:color w:val="000000"/>
          <w:sz w:val="28"/>
          <w:szCs w:val="28"/>
        </w:rPr>
        <w:t>Медицинское обслуживание.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 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Профилактические осмотры, прививки.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Ведение медицинских карт.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Мероприятия по ослаблению адаптационного синдрома при поступлении ребёнка в детский сад.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Витаминизация 3 блюда.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lastRenderedPageBreak/>
        <w:t>Профилактическая витаминотерапия в период подъёма заболеваемости ОРВИ, грипп.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Анализ основных параметров состояния здоровья.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Рекомендации родителям и педагогам.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>Качество и организация питания.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 xml:space="preserve">В ДОУ </w:t>
      </w:r>
      <w:r>
        <w:rPr>
          <w:color w:val="000000"/>
          <w:sz w:val="28"/>
          <w:szCs w:val="28"/>
        </w:rPr>
        <w:t>4</w:t>
      </w:r>
      <w:r w:rsidRPr="00652EDE">
        <w:rPr>
          <w:color w:val="000000"/>
          <w:sz w:val="28"/>
          <w:szCs w:val="28"/>
        </w:rPr>
        <w:t xml:space="preserve">-х разовое питание, 100% исполнение физиологических норм по основным видам продуктов в соответствии с требованиями СанПиН 2.4.1.3049-13 с рекомендациями 10-дневного меню, согласованного с </w:t>
      </w:r>
      <w:proofErr w:type="spellStart"/>
      <w:r w:rsidRPr="00652EDE">
        <w:rPr>
          <w:color w:val="000000"/>
          <w:sz w:val="28"/>
          <w:szCs w:val="28"/>
        </w:rPr>
        <w:t>РосПотребнадзором</w:t>
      </w:r>
      <w:proofErr w:type="spellEnd"/>
      <w:r w:rsidRPr="00652EDE">
        <w:rPr>
          <w:color w:val="000000"/>
          <w:sz w:val="28"/>
          <w:szCs w:val="28"/>
        </w:rPr>
        <w:t xml:space="preserve">. Питание в ДОУ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</w:t>
      </w:r>
      <w:proofErr w:type="gramStart"/>
      <w:r w:rsidRPr="00652EDE">
        <w:rPr>
          <w:color w:val="000000"/>
          <w:sz w:val="28"/>
          <w:szCs w:val="28"/>
        </w:rPr>
        <w:t>Контроль за</w:t>
      </w:r>
      <w:proofErr w:type="gramEnd"/>
      <w:r w:rsidRPr="00652EDE">
        <w:rPr>
          <w:color w:val="000000"/>
          <w:sz w:val="28"/>
          <w:szCs w:val="28"/>
        </w:rPr>
        <w:t xml:space="preserve"> организацией питания осуществляет заведующий и медицинский персонал.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 xml:space="preserve">На каждое блюдо заведена технологическая карта. </w:t>
      </w:r>
      <w:proofErr w:type="gramStart"/>
      <w:r w:rsidRPr="00652EDE">
        <w:rPr>
          <w:color w:val="000000"/>
          <w:sz w:val="28"/>
          <w:szCs w:val="28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652EDE">
        <w:rPr>
          <w:color w:val="000000"/>
          <w:sz w:val="28"/>
          <w:szCs w:val="28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 СанПиН 2.4.1.3049-13. Круглогодично проводится С-витаминизация третьего блюда: витамины вводятся после охлаждения непосредственно перед употреблением. Оценка использованного на одного ребенка среднесуточного набора пищевых продуктов проводится 1 раз в десять дней. Подсчёт энергетической ценности полученного рациона питания и содержания в нём основных пищевых веществ (белков, жиров и углеводов) проводится ежемесячно. Выдача готовой пищи разрешается только после снятия пробы бракеражной комиссией.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оборудование – контрольными термометрами.</w:t>
      </w:r>
    </w:p>
    <w:p w:rsid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center"/>
        <w:rPr>
          <w:b/>
          <w:color w:val="000000"/>
          <w:sz w:val="28"/>
          <w:szCs w:val="28"/>
        </w:rPr>
      </w:pPr>
      <w:r w:rsidRPr="00652EDE">
        <w:rPr>
          <w:b/>
          <w:color w:val="000000"/>
          <w:sz w:val="28"/>
          <w:szCs w:val="28"/>
        </w:rPr>
        <w:t>IV. Кадровый потенциал.</w:t>
      </w:r>
    </w:p>
    <w:p w:rsidR="00652EDE" w:rsidRPr="002945AC" w:rsidRDefault="00652EDE" w:rsidP="00652EDE">
      <w:pPr>
        <w:pStyle w:val="Default"/>
        <w:jc w:val="both"/>
      </w:pPr>
      <w:r w:rsidRPr="002945AC">
        <w:t xml:space="preserve">В ДОУ работают  педагогов 33: </w:t>
      </w:r>
    </w:p>
    <w:p w:rsidR="00652EDE" w:rsidRPr="002945AC" w:rsidRDefault="00652EDE" w:rsidP="00652EDE">
      <w:pPr>
        <w:pStyle w:val="Default"/>
        <w:jc w:val="both"/>
      </w:pPr>
      <w:r w:rsidRPr="002945AC">
        <w:t xml:space="preserve">заведующий – 1, заместитель заведующего по ВМР  - 1, воспитатели - 26, </w:t>
      </w:r>
    </w:p>
    <w:p w:rsidR="00652EDE" w:rsidRDefault="00652EDE" w:rsidP="00652EDE">
      <w:pPr>
        <w:pStyle w:val="Default"/>
        <w:jc w:val="both"/>
      </w:pPr>
      <w:r w:rsidRPr="002945AC">
        <w:t xml:space="preserve">музыкальный руководитель – </w:t>
      </w:r>
      <w:r w:rsidRPr="002945AC">
        <w:rPr>
          <w:b/>
          <w:u w:val="single"/>
        </w:rPr>
        <w:t>2</w:t>
      </w:r>
      <w:r w:rsidRPr="002945AC">
        <w:t xml:space="preserve">,  физ. инструктор – </w:t>
      </w:r>
      <w:r w:rsidRPr="002945AC">
        <w:rPr>
          <w:b/>
          <w:u w:val="single"/>
        </w:rPr>
        <w:t>1</w:t>
      </w:r>
      <w:r w:rsidRPr="002945AC">
        <w:t xml:space="preserve">, учитель – логопед – </w:t>
      </w:r>
      <w:r w:rsidRPr="002945AC">
        <w:rPr>
          <w:b/>
          <w:u w:val="single"/>
        </w:rPr>
        <w:t>4</w:t>
      </w:r>
      <w:r w:rsidRPr="002945AC">
        <w:t xml:space="preserve">. </w:t>
      </w:r>
    </w:p>
    <w:p w:rsidR="00652EDE" w:rsidRPr="002945AC" w:rsidRDefault="00652EDE" w:rsidP="00652EDE">
      <w:pPr>
        <w:pStyle w:val="Default"/>
        <w:jc w:val="both"/>
      </w:pPr>
    </w:p>
    <w:tbl>
      <w:tblPr>
        <w:tblW w:w="10176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583"/>
        <w:gridCol w:w="1244"/>
        <w:gridCol w:w="1244"/>
        <w:gridCol w:w="1244"/>
        <w:gridCol w:w="1244"/>
        <w:gridCol w:w="992"/>
      </w:tblGrid>
      <w:tr w:rsidR="00652EDE" w:rsidRPr="002945AC" w:rsidTr="00422521">
        <w:trPr>
          <w:jc w:val="center"/>
        </w:trPr>
        <w:tc>
          <w:tcPr>
            <w:tcW w:w="625" w:type="dxa"/>
            <w:vAlign w:val="center"/>
          </w:tcPr>
          <w:p w:rsidR="00652EDE" w:rsidRPr="002945AC" w:rsidRDefault="00652EDE" w:rsidP="00422521">
            <w:pPr>
              <w:pStyle w:val="a5"/>
              <w:ind w:left="-123" w:right="-35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3" w:type="dxa"/>
            <w:vAlign w:val="center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4" w:type="dxa"/>
            <w:vAlign w:val="center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945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4" w:type="dxa"/>
            <w:vAlign w:val="center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945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52EDE" w:rsidRPr="002945AC" w:rsidTr="00422521">
        <w:trPr>
          <w:trHeight w:val="435"/>
          <w:jc w:val="center"/>
        </w:trPr>
        <w:tc>
          <w:tcPr>
            <w:tcW w:w="625" w:type="dxa"/>
            <w:vMerge w:val="restart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3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работников</w:t>
            </w:r>
          </w:p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всего: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2EDE" w:rsidRPr="002945AC" w:rsidTr="00422521">
        <w:trPr>
          <w:trHeight w:val="187"/>
          <w:jc w:val="center"/>
        </w:trPr>
        <w:tc>
          <w:tcPr>
            <w:tcW w:w="625" w:type="dxa"/>
            <w:vMerge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педагогические работники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2EDE" w:rsidRPr="002945AC" w:rsidTr="00422521">
        <w:trPr>
          <w:trHeight w:val="928"/>
          <w:jc w:val="center"/>
        </w:trPr>
        <w:tc>
          <w:tcPr>
            <w:tcW w:w="625" w:type="dxa"/>
            <w:vMerge w:val="restart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3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ценз педагогических работников:</w:t>
            </w:r>
          </w:p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лица с   высшим профессиональным образованием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2EDE" w:rsidRPr="002945AC" w:rsidTr="00422521">
        <w:trPr>
          <w:trHeight w:val="416"/>
          <w:jc w:val="center"/>
        </w:trPr>
        <w:tc>
          <w:tcPr>
            <w:tcW w:w="625" w:type="dxa"/>
            <w:vMerge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лица со средним профессиональным образованием.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52EDE" w:rsidRDefault="00652EDE" w:rsidP="00652E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EDE" w:rsidRPr="002945AC" w:rsidRDefault="00652EDE" w:rsidP="00652E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5AC">
        <w:rPr>
          <w:rFonts w:ascii="Times New Roman" w:eastAsia="Times New Roman" w:hAnsi="Times New Roman" w:cs="Times New Roman"/>
          <w:sz w:val="24"/>
          <w:szCs w:val="24"/>
        </w:rPr>
        <w:lastRenderedPageBreak/>
        <w:t>Фактическая численность –  64 сотрудников</w:t>
      </w:r>
    </w:p>
    <w:p w:rsidR="00652EDE" w:rsidRPr="002945AC" w:rsidRDefault="00652EDE" w:rsidP="00652E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5A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Административно-управленческий персонал – </w:t>
      </w:r>
      <w:r w:rsidRPr="002945AC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652EDE" w:rsidRPr="002945AC" w:rsidRDefault="00652EDE" w:rsidP="00652E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EDE" w:rsidRPr="002945AC" w:rsidRDefault="00652EDE" w:rsidP="00652E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5AC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2945AC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укомплектованность кадрами на 94% - 20</w:t>
      </w:r>
      <w:r w:rsidRPr="002945AC">
        <w:rPr>
          <w:rFonts w:ascii="Times New Roman" w:hAnsi="Times New Roman" w:cs="Times New Roman"/>
          <w:sz w:val="24"/>
          <w:szCs w:val="24"/>
        </w:rPr>
        <w:t>15-2016</w:t>
      </w:r>
      <w:r w:rsidRPr="002945AC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652EDE" w:rsidRPr="002945AC" w:rsidRDefault="00652EDE" w:rsidP="00652E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5AC">
        <w:rPr>
          <w:rFonts w:ascii="Times New Roman" w:eastAsia="Times New Roman" w:hAnsi="Times New Roman" w:cs="Times New Roman"/>
          <w:sz w:val="24"/>
          <w:szCs w:val="24"/>
        </w:rPr>
        <w:t xml:space="preserve">Вакансия - </w:t>
      </w:r>
      <w:r w:rsidRPr="002945AC">
        <w:rPr>
          <w:rFonts w:ascii="Times New Roman" w:hAnsi="Times New Roman" w:cs="Times New Roman"/>
          <w:sz w:val="24"/>
          <w:szCs w:val="24"/>
        </w:rPr>
        <w:t xml:space="preserve">педагога-психолога, </w:t>
      </w:r>
      <w:r w:rsidRPr="002945AC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руководитель, </w:t>
      </w:r>
      <w:proofErr w:type="gramStart"/>
      <w:r w:rsidRPr="002945AC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2945AC">
        <w:rPr>
          <w:rFonts w:ascii="Times New Roman" w:eastAsia="Times New Roman" w:hAnsi="Times New Roman" w:cs="Times New Roman"/>
          <w:sz w:val="24"/>
          <w:szCs w:val="24"/>
        </w:rPr>
        <w:t xml:space="preserve">, заполнялись совмещением. 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2EDE" w:rsidRPr="002945AC" w:rsidRDefault="00652EDE" w:rsidP="00652EDE">
      <w:pPr>
        <w:pStyle w:val="Default"/>
        <w:jc w:val="both"/>
      </w:pPr>
      <w:r w:rsidRPr="002945AC">
        <w:rPr>
          <w:b/>
          <w:bCs/>
        </w:rPr>
        <w:t>Квалификационный уровень педагогов на 2015-2016 учебный год</w:t>
      </w:r>
      <w:r w:rsidRPr="002945AC">
        <w:t>:</w:t>
      </w:r>
    </w:p>
    <w:p w:rsidR="00652EDE" w:rsidRPr="002945AC" w:rsidRDefault="00652EDE" w:rsidP="00652EDE">
      <w:pPr>
        <w:pStyle w:val="Default"/>
        <w:jc w:val="both"/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1330"/>
        <w:gridCol w:w="1348"/>
        <w:gridCol w:w="1450"/>
        <w:gridCol w:w="1559"/>
        <w:gridCol w:w="1747"/>
      </w:tblGrid>
      <w:tr w:rsidR="00652EDE" w:rsidRPr="002945AC" w:rsidTr="00422521">
        <w:trPr>
          <w:jc w:val="center"/>
        </w:trPr>
        <w:tc>
          <w:tcPr>
            <w:tcW w:w="2014" w:type="dxa"/>
            <w:vMerge w:val="restart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4756" w:type="dxa"/>
            <w:gridSpan w:val="3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По квалификации</w:t>
            </w:r>
          </w:p>
        </w:tc>
      </w:tr>
      <w:tr w:rsidR="00652EDE" w:rsidRPr="002945AC" w:rsidTr="00422521">
        <w:trPr>
          <w:jc w:val="center"/>
        </w:trPr>
        <w:tc>
          <w:tcPr>
            <w:tcW w:w="2014" w:type="dxa"/>
            <w:vMerge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% от общего числа</w:t>
            </w:r>
          </w:p>
        </w:tc>
        <w:tc>
          <w:tcPr>
            <w:tcW w:w="1348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. кол-во %</w:t>
            </w:r>
          </w:p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0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кол-во % от общего числа</w:t>
            </w:r>
          </w:p>
        </w:tc>
        <w:tc>
          <w:tcPr>
            <w:tcW w:w="1559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1кв</w:t>
            </w:r>
            <w:proofErr w:type="gramStart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ат.</w:t>
            </w:r>
          </w:p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%</w:t>
            </w:r>
          </w:p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747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кат.</w:t>
            </w:r>
          </w:p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% от общего числа</w:t>
            </w:r>
          </w:p>
        </w:tc>
      </w:tr>
      <w:tr w:rsidR="00652EDE" w:rsidRPr="002945AC" w:rsidTr="00422521">
        <w:trPr>
          <w:jc w:val="center"/>
        </w:trPr>
        <w:tc>
          <w:tcPr>
            <w:tcW w:w="2014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330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8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0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52EDE" w:rsidRPr="002945AC" w:rsidTr="00422521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-педагог доп. образования 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EDE" w:rsidRPr="002945AC" w:rsidTr="00422521">
        <w:trPr>
          <w:jc w:val="center"/>
        </w:trPr>
        <w:tc>
          <w:tcPr>
            <w:tcW w:w="2014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32</w:t>
            </w:r>
          </w:p>
        </w:tc>
        <w:tc>
          <w:tcPr>
            <w:tcW w:w="1330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8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52EDE" w:rsidRPr="002945AC" w:rsidTr="00422521">
        <w:trPr>
          <w:jc w:val="center"/>
        </w:trPr>
        <w:tc>
          <w:tcPr>
            <w:tcW w:w="2014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и % педагогических кадров, имеющих категорию</w:t>
            </w:r>
          </w:p>
        </w:tc>
        <w:tc>
          <w:tcPr>
            <w:tcW w:w="7434" w:type="dxa"/>
            <w:gridSpan w:val="5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  <w:tr w:rsidR="00652EDE" w:rsidRPr="002945AC" w:rsidTr="00422521">
        <w:trPr>
          <w:jc w:val="center"/>
        </w:trPr>
        <w:tc>
          <w:tcPr>
            <w:tcW w:w="2014" w:type="dxa"/>
          </w:tcPr>
          <w:p w:rsidR="00652EDE" w:rsidRPr="002945AC" w:rsidRDefault="00652EDE" w:rsidP="004225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Отсутствующие</w:t>
            </w:r>
          </w:p>
        </w:tc>
        <w:tc>
          <w:tcPr>
            <w:tcW w:w="7434" w:type="dxa"/>
            <w:gridSpan w:val="5"/>
          </w:tcPr>
          <w:p w:rsidR="00652EDE" w:rsidRPr="002945AC" w:rsidRDefault="00652EDE" w:rsidP="004225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</w:tbl>
    <w:p w:rsidR="00652EDE" w:rsidRPr="002945AC" w:rsidRDefault="00652EDE" w:rsidP="00652EDE">
      <w:pPr>
        <w:pStyle w:val="Default"/>
        <w:jc w:val="both"/>
      </w:pPr>
    </w:p>
    <w:p w:rsidR="00652EDE" w:rsidRPr="002945AC" w:rsidRDefault="00652EDE" w:rsidP="00652EDE">
      <w:pPr>
        <w:pStyle w:val="Default"/>
        <w:jc w:val="both"/>
      </w:pPr>
    </w:p>
    <w:p w:rsidR="00652EDE" w:rsidRPr="002945AC" w:rsidRDefault="00652EDE" w:rsidP="00652E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2EDE" w:rsidRPr="002945AC" w:rsidRDefault="00652EDE" w:rsidP="00652EDE">
      <w:pPr>
        <w:jc w:val="both"/>
        <w:rPr>
          <w:sz w:val="24"/>
          <w:szCs w:val="24"/>
        </w:rPr>
      </w:pPr>
    </w:p>
    <w:p w:rsidR="00652EDE" w:rsidRPr="002945AC" w:rsidRDefault="00652EDE" w:rsidP="00652EDE">
      <w:pPr>
        <w:jc w:val="both"/>
        <w:rPr>
          <w:sz w:val="24"/>
          <w:szCs w:val="24"/>
        </w:rPr>
      </w:pP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proofErr w:type="spellStart"/>
      <w:r w:rsidRPr="002945AC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2945AC">
        <w:rPr>
          <w:rFonts w:ascii="Times New Roman" w:hAnsi="Times New Roman" w:cs="Times New Roman"/>
          <w:sz w:val="24"/>
          <w:szCs w:val="24"/>
        </w:rPr>
        <w:t xml:space="preserve"> состоит: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sz w:val="24"/>
          <w:szCs w:val="24"/>
        </w:rPr>
        <w:t xml:space="preserve">- из 33 педагогов,  из них учителя – логопеды 4, </w:t>
      </w:r>
      <w:proofErr w:type="spellStart"/>
      <w:r w:rsidRPr="002945AC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2945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45AC">
        <w:rPr>
          <w:rFonts w:ascii="Times New Roman" w:hAnsi="Times New Roman" w:cs="Times New Roman"/>
          <w:sz w:val="24"/>
          <w:szCs w:val="24"/>
        </w:rPr>
        <w:t>аботники</w:t>
      </w:r>
      <w:proofErr w:type="spellEnd"/>
      <w:r w:rsidRPr="002945AC">
        <w:rPr>
          <w:rFonts w:ascii="Times New Roman" w:hAnsi="Times New Roman" w:cs="Times New Roman"/>
          <w:sz w:val="24"/>
          <w:szCs w:val="24"/>
        </w:rPr>
        <w:t xml:space="preserve"> – 2, физ.инструктор – 1.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2EDE" w:rsidRPr="002945AC" w:rsidRDefault="00652EDE" w:rsidP="00652EDE">
      <w:pPr>
        <w:jc w:val="both"/>
        <w:rPr>
          <w:rFonts w:ascii="Times New Roman" w:hAnsi="Times New Roman"/>
          <w:b/>
          <w:sz w:val="24"/>
          <w:szCs w:val="24"/>
        </w:rPr>
      </w:pPr>
      <w:r w:rsidRPr="002945AC">
        <w:rPr>
          <w:rFonts w:ascii="Times New Roman" w:hAnsi="Times New Roman"/>
          <w:b/>
          <w:sz w:val="24"/>
          <w:szCs w:val="24"/>
        </w:rPr>
        <w:t>Динамика повышения квалификации кадров</w:t>
      </w:r>
    </w:p>
    <w:tbl>
      <w:tblPr>
        <w:tblStyle w:val="a9"/>
        <w:tblW w:w="10380" w:type="dxa"/>
        <w:jc w:val="center"/>
        <w:tblInd w:w="108" w:type="dxa"/>
        <w:tblLook w:val="01E0"/>
      </w:tblPr>
      <w:tblGrid>
        <w:gridCol w:w="2725"/>
        <w:gridCol w:w="1957"/>
        <w:gridCol w:w="1957"/>
        <w:gridCol w:w="1957"/>
        <w:gridCol w:w="1784"/>
      </w:tblGrid>
      <w:tr w:rsidR="00652EDE" w:rsidRPr="002945AC" w:rsidTr="00422521">
        <w:trPr>
          <w:trHeight w:val="1299"/>
          <w:jc w:val="center"/>
        </w:trPr>
        <w:tc>
          <w:tcPr>
            <w:tcW w:w="2725" w:type="dxa"/>
          </w:tcPr>
          <w:p w:rsidR="00652EDE" w:rsidRPr="002945AC" w:rsidRDefault="00652EDE" w:rsidP="00422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работников прошедших курсовую переподготовку и другие формы повышения квалификации, в т.ч.</w:t>
            </w:r>
          </w:p>
        </w:tc>
        <w:tc>
          <w:tcPr>
            <w:tcW w:w="1957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957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957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84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652EDE" w:rsidRPr="002945AC" w:rsidTr="00422521">
        <w:trPr>
          <w:jc w:val="center"/>
        </w:trPr>
        <w:tc>
          <w:tcPr>
            <w:tcW w:w="2725" w:type="dxa"/>
          </w:tcPr>
          <w:p w:rsidR="00652EDE" w:rsidRPr="002945AC" w:rsidRDefault="00652EDE" w:rsidP="00422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- руководителей</w:t>
            </w:r>
          </w:p>
        </w:tc>
        <w:tc>
          <w:tcPr>
            <w:tcW w:w="1957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2EDE" w:rsidRPr="002945AC" w:rsidTr="00422521">
        <w:trPr>
          <w:jc w:val="center"/>
        </w:trPr>
        <w:tc>
          <w:tcPr>
            <w:tcW w:w="2725" w:type="dxa"/>
          </w:tcPr>
          <w:p w:rsidR="00652EDE" w:rsidRPr="002945AC" w:rsidRDefault="00652EDE" w:rsidP="00422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- педагогических работников</w:t>
            </w:r>
          </w:p>
        </w:tc>
        <w:tc>
          <w:tcPr>
            <w:tcW w:w="1957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652EDE" w:rsidRPr="002945AC" w:rsidRDefault="00652EDE" w:rsidP="00422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2945AC">
        <w:rPr>
          <w:rFonts w:ascii="Times New Roman" w:hAnsi="Times New Roman" w:cs="Times New Roman"/>
          <w:sz w:val="24"/>
          <w:szCs w:val="24"/>
        </w:rPr>
        <w:t xml:space="preserve">курсы по введению ФГОС </w:t>
      </w:r>
      <w:proofErr w:type="gramStart"/>
      <w:r w:rsidRPr="002945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45AC">
        <w:rPr>
          <w:rFonts w:ascii="Times New Roman" w:hAnsi="Times New Roman" w:cs="Times New Roman"/>
          <w:sz w:val="24"/>
          <w:szCs w:val="24"/>
        </w:rPr>
        <w:t xml:space="preserve"> прошли   47 %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sz w:val="24"/>
          <w:szCs w:val="24"/>
        </w:rPr>
        <w:t xml:space="preserve">Воспитатели прошли  курсовую подготовку  в соответствии с планом ХК ИРО. 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sz w:val="24"/>
          <w:szCs w:val="24"/>
        </w:rPr>
        <w:t>На 2016-2017 учебный год составлен план курсовой подготовки педагогов – 19%.</w:t>
      </w:r>
    </w:p>
    <w:p w:rsidR="00652EDE" w:rsidRPr="002945AC" w:rsidRDefault="00652EDE" w:rsidP="00652ED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sz w:val="24"/>
          <w:szCs w:val="24"/>
        </w:rPr>
        <w:t>Регулярное использование в работе семинаров, практикумов, консультаций, тематических проверок, педсоветов, открытых просмотров повышает компетентность и профессиональные качества педагогов детского сада и способствует улучшению работы коллектива.</w:t>
      </w:r>
    </w:p>
    <w:p w:rsidR="00652EDE" w:rsidRPr="002945AC" w:rsidRDefault="00652EDE" w:rsidP="00652ED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AC">
        <w:rPr>
          <w:rFonts w:ascii="Times New Roman" w:hAnsi="Times New Roman" w:cs="Times New Roman"/>
          <w:sz w:val="24"/>
          <w:szCs w:val="24"/>
        </w:rPr>
        <w:t xml:space="preserve">Качественный профессиональный уровень педагогов  растет за счет самообразования, участия в работе педагогических советов, семинаров, курсов повышения квалификации в ХК ИРО г. Хабаровск. </w:t>
      </w:r>
    </w:p>
    <w:p w:rsidR="00652EDE" w:rsidRPr="00652EDE" w:rsidRDefault="00652EDE" w:rsidP="0065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2EDE">
        <w:rPr>
          <w:rFonts w:ascii="Times New Roman" w:hAnsi="Times New Roman" w:cs="Times New Roman"/>
          <w:sz w:val="28"/>
          <w:szCs w:val="28"/>
        </w:rPr>
        <w:t xml:space="preserve">             В дальнейшем продолжить работу с кадрами:</w:t>
      </w:r>
    </w:p>
    <w:p w:rsidR="00652EDE" w:rsidRPr="00652EDE" w:rsidRDefault="00652EDE" w:rsidP="0065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2EDE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по введению ФГОС </w:t>
      </w:r>
      <w:proofErr w:type="gramStart"/>
      <w:r w:rsidRPr="00652E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2EDE">
        <w:rPr>
          <w:rFonts w:ascii="Times New Roman" w:hAnsi="Times New Roman" w:cs="Times New Roman"/>
          <w:sz w:val="28"/>
          <w:szCs w:val="28"/>
        </w:rPr>
        <w:t>;</w:t>
      </w:r>
    </w:p>
    <w:p w:rsidR="00652EDE" w:rsidRPr="002945AC" w:rsidRDefault="00652EDE" w:rsidP="00652ED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945AC">
        <w:rPr>
          <w:rFonts w:ascii="TimesNewRomanPSMT" w:hAnsi="TimesNewRomanPSMT" w:cs="TimesNewRomanPSMT"/>
          <w:sz w:val="24"/>
          <w:szCs w:val="24"/>
        </w:rPr>
        <w:t>самообразование;</w:t>
      </w:r>
    </w:p>
    <w:p w:rsidR="00652EDE" w:rsidRPr="002945AC" w:rsidRDefault="00652EDE" w:rsidP="00652ED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945AC">
        <w:rPr>
          <w:rFonts w:ascii="TimesNewRomanPSMT" w:hAnsi="TimesNewRomanPSMT" w:cs="TimesNewRomanPSMT"/>
          <w:sz w:val="24"/>
          <w:szCs w:val="24"/>
        </w:rPr>
        <w:t>посещение семинаров, конференций, круглых столов, передача педагогического опыта;</w:t>
      </w:r>
    </w:p>
    <w:p w:rsidR="00652EDE" w:rsidRPr="002945AC" w:rsidRDefault="00652EDE" w:rsidP="00652E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AC">
        <w:rPr>
          <w:rFonts w:ascii="TimesNewRomanPSMT" w:hAnsi="TimesNewRomanPSMT" w:cs="TimesNewRomanPSMT"/>
          <w:sz w:val="24"/>
          <w:szCs w:val="24"/>
        </w:rPr>
        <w:t>подготовка и прохождение аттестации педагогическим составом.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AC">
        <w:rPr>
          <w:rFonts w:ascii="Times New Roman" w:hAnsi="Times New Roman" w:cs="Times New Roman"/>
          <w:b/>
          <w:sz w:val="24"/>
          <w:szCs w:val="24"/>
        </w:rPr>
        <w:t>Возраст педагогов: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sz w:val="24"/>
          <w:szCs w:val="24"/>
        </w:rPr>
        <w:t>- до 30 лет – 5 – 16%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sz w:val="24"/>
          <w:szCs w:val="24"/>
        </w:rPr>
        <w:t>- до 40 лет – 11 – 34%;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sz w:val="24"/>
          <w:szCs w:val="24"/>
        </w:rPr>
        <w:t>- до 50 лет – 9 – 28 %;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45AC">
        <w:rPr>
          <w:rFonts w:ascii="Times New Roman" w:hAnsi="Times New Roman" w:cs="Times New Roman"/>
          <w:sz w:val="24"/>
          <w:szCs w:val="24"/>
        </w:rPr>
        <w:t xml:space="preserve">- от 50 лет и выше – 8 – 22%. </w:t>
      </w:r>
    </w:p>
    <w:p w:rsidR="00652EDE" w:rsidRPr="002945AC" w:rsidRDefault="00652EDE" w:rsidP="0065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2EDE" w:rsidRPr="002945AC" w:rsidRDefault="00652EDE" w:rsidP="00652EDE">
      <w:pPr>
        <w:pStyle w:val="a5"/>
        <w:jc w:val="both"/>
        <w:rPr>
          <w:sz w:val="24"/>
          <w:szCs w:val="24"/>
        </w:rPr>
      </w:pPr>
      <w:r w:rsidRPr="002945AC">
        <w:rPr>
          <w:rFonts w:ascii="Times New Roman" w:hAnsi="Times New Roman" w:cs="Times New Roman"/>
          <w:b/>
          <w:sz w:val="24"/>
          <w:szCs w:val="24"/>
        </w:rPr>
        <w:t>Вывод:</w:t>
      </w:r>
      <w:r w:rsidRPr="002945AC">
        <w:rPr>
          <w:rFonts w:ascii="Times New Roman" w:hAnsi="Times New Roman" w:cs="Times New Roman"/>
          <w:sz w:val="24"/>
          <w:szCs w:val="24"/>
        </w:rPr>
        <w:t xml:space="preserve"> средний возраст педагогов – до 40 от 50 лет и выше</w:t>
      </w:r>
      <w:r w:rsidRPr="002945AC">
        <w:rPr>
          <w:sz w:val="24"/>
          <w:szCs w:val="24"/>
        </w:rPr>
        <w:t xml:space="preserve">. </w:t>
      </w: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center"/>
        <w:rPr>
          <w:b/>
          <w:color w:val="000000"/>
          <w:sz w:val="28"/>
          <w:szCs w:val="28"/>
        </w:rPr>
      </w:pPr>
    </w:p>
    <w:p w:rsidR="002A44EA" w:rsidRPr="00652EDE" w:rsidRDefault="00652EDE" w:rsidP="00F64E6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E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57150" t="19050" r="381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446D" w:rsidRPr="00652EDE" w:rsidRDefault="006E446D" w:rsidP="00F64E6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52EDE" w:rsidRPr="00652EDE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center"/>
        <w:rPr>
          <w:b/>
          <w:color w:val="000000"/>
          <w:sz w:val="28"/>
          <w:szCs w:val="28"/>
        </w:rPr>
      </w:pPr>
      <w:r w:rsidRPr="00652EDE">
        <w:rPr>
          <w:b/>
          <w:color w:val="000000"/>
          <w:sz w:val="28"/>
          <w:szCs w:val="28"/>
        </w:rPr>
        <w:lastRenderedPageBreak/>
        <w:t>V. Финансовые ресурсы ДОУ и их использование.</w:t>
      </w:r>
    </w:p>
    <w:p w:rsidR="00652EDE" w:rsidRPr="00111529" w:rsidRDefault="00652EDE" w:rsidP="00652EDE">
      <w:pPr>
        <w:pStyle w:val="a3"/>
        <w:shd w:val="clear" w:color="auto" w:fill="FBFDFE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652EDE">
        <w:rPr>
          <w:color w:val="000000"/>
          <w:sz w:val="28"/>
          <w:szCs w:val="28"/>
        </w:rPr>
        <w:t xml:space="preserve">Наше учреждение является бюджетным, финансируется за счет средств </w:t>
      </w:r>
      <w:r w:rsidRPr="00111529">
        <w:rPr>
          <w:color w:val="000000"/>
          <w:sz w:val="28"/>
          <w:szCs w:val="28"/>
        </w:rPr>
        <w:t xml:space="preserve">бюджета муниципального образования </w:t>
      </w:r>
      <w:proofErr w:type="gramStart"/>
      <w:r w:rsidRPr="00111529">
        <w:rPr>
          <w:color w:val="000000"/>
          <w:sz w:val="28"/>
          <w:szCs w:val="28"/>
        </w:rPr>
        <w:t>г</w:t>
      </w:r>
      <w:proofErr w:type="gramEnd"/>
      <w:r w:rsidRPr="00111529">
        <w:rPr>
          <w:color w:val="000000"/>
          <w:sz w:val="28"/>
          <w:szCs w:val="28"/>
        </w:rPr>
        <w:t>. Хабаровска.</w:t>
      </w:r>
    </w:p>
    <w:p w:rsidR="00111529" w:rsidRDefault="00111529" w:rsidP="0011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529" w:rsidRPr="00111529" w:rsidRDefault="00111529" w:rsidP="0011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Административно–хозяйственная деятельность МАДОУ № 209 за 2015-2016г.г.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критериев создания и совершенствования развивающей среды мы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следующие направления: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-выполнение требований СанПиН, что является базой оптимизации условий развития и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благополучия детей;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полноценной социальной среды развития ребенка, условий для взаимодействия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детьми и общения </w:t>
      </w:r>
      <w:proofErr w:type="gramStart"/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-оборудование и использование группового участка, позволяющего организовать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формы педагогической работы с детьми и способствующие к проявлению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активности;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-использование игрового, спортивного и другого оборудования с ориентацией </w:t>
      </w:r>
      <w:proofErr w:type="gramStart"/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дошкольника.</w:t>
      </w:r>
    </w:p>
    <w:p w:rsidR="00111529" w:rsidRPr="00111529" w:rsidRDefault="00111529" w:rsidP="0011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2015-2016 учебном году проведены следующие работы:</w:t>
      </w:r>
    </w:p>
    <w:p w:rsidR="00111529" w:rsidRPr="00111529" w:rsidRDefault="00111529" w:rsidP="0011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529" w:rsidRPr="00111529" w:rsidRDefault="00111529" w:rsidP="00111529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</w:rPr>
        <w:t>Пищеблок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Ремонтно-строительные работы: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-окраска дверей и дверных проемов, радиаторов;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-ремонтно-профилактические работы электрокоммуникаций и электрооборудования.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529" w:rsidRPr="00111529" w:rsidRDefault="00111529" w:rsidP="00111529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</w:rPr>
        <w:t>Коридор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Ремонтно-строительные работы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-замена дверей групп № 2,7,8, музыкального зала;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-окраска дверей, дверных проемов, порогов;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потолка Армстронг в переходе, коридоре и тамбуре;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полов и линолеума лестничного марша;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-косметические ремонтные работы в тамбуре, коридорах, лестничных маршах;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укладка на пол коридора плитки;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–установка домофонной двери на главный вход;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металлических дверей на запасной выход – 2 шт.;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электрощитков;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пожарной сигнализации в ДОУ.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Оснащение материально-технической базы: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окон ПВХ в переходах.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9" w:rsidRPr="00111529" w:rsidRDefault="00111529" w:rsidP="00111529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</w:rPr>
        <w:t>Медицинский блок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-замена окон;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дополнительного освещения.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9" w:rsidRPr="00111529" w:rsidRDefault="00111529" w:rsidP="00111529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окон ПВХ.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9" w:rsidRPr="00111529" w:rsidRDefault="00111529" w:rsidP="00111529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</w:rPr>
        <w:t>Музыкальный зал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Оснащение материально-технической базы: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баннера.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Ремонтно-строительные работы: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потолка Армстронг;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выравнивание пола;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линолеума;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поклейка</w:t>
      </w:r>
      <w:proofErr w:type="spellEnd"/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обоев;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гардин.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9" w:rsidRPr="00111529" w:rsidRDefault="00111529" w:rsidP="00111529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</w:rPr>
        <w:t>Групповые комнаты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Ремонтно-строительные работы: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-капитальный ремонт в группе № 11;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жалюзи в группы № 11,5,2;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окон ПВХ в группы № 13,14;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-косметический ремонт и укладка плитки в буфетных групп № 1,12,13,14; 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-капитальный ремонт в приемной в группе № 7;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-косметический ремонт в приемной в группе № 8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-замена светильников в группах;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-замена окон в группе № 11.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Оснащение материально-технической базы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-приобретение: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для посуды и тумбы в группы № 1,12,13,14;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-стулья детские;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-столы учебные;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полотеничницы</w:t>
      </w:r>
      <w:proofErr w:type="spellEnd"/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настенные и напольные;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для детской одежды;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штакетник на территории группы № 11;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посуды, игрушек, наглядно-методического материала;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-завоз песка.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9" w:rsidRPr="00111529" w:rsidRDefault="00111529" w:rsidP="00111529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</w:rPr>
        <w:t>Внешнее оснащение: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видеокамер – 3 шт.;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покрытия на крыше ДОУ;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баннеров – 2 шт.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родителям </w:t>
      </w:r>
      <w:r w:rsidRPr="00111529">
        <w:rPr>
          <w:rFonts w:ascii="Times New Roman" w:hAnsi="Times New Roman" w:cs="Times New Roman"/>
          <w:sz w:val="28"/>
          <w:szCs w:val="28"/>
        </w:rPr>
        <w:t>в качестве дара и на безвозмездной основе</w:t>
      </w: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приобретено:</w:t>
      </w:r>
    </w:p>
    <w:p w:rsidR="00111529" w:rsidRPr="00111529" w:rsidRDefault="00111529" w:rsidP="0011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529">
        <w:rPr>
          <w:rFonts w:ascii="Times New Roman" w:hAnsi="Times New Roman" w:cs="Times New Roman"/>
          <w:sz w:val="28"/>
          <w:szCs w:val="28"/>
        </w:rPr>
        <w:t>ковровое покрытие – 3 шт. в приемное помещение группы №5;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>- стенка 3-х секционная в группу №5;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офисная</w:t>
      </w:r>
      <w:r w:rsidRPr="00111529">
        <w:rPr>
          <w:rFonts w:ascii="Times New Roman" w:hAnsi="Times New Roman" w:cs="Times New Roman"/>
          <w:sz w:val="28"/>
          <w:szCs w:val="28"/>
        </w:rPr>
        <w:t xml:space="preserve"> в группу № 2;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 xml:space="preserve">- оконное полотно с дверью в группу № 13 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>- ковер в группу № 13;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>- набор стендов в группу № 13;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11529">
        <w:rPr>
          <w:rFonts w:ascii="Times New Roman" w:hAnsi="Times New Roman" w:cs="Times New Roman"/>
          <w:sz w:val="28"/>
          <w:szCs w:val="28"/>
        </w:rPr>
        <w:t xml:space="preserve">шторы в игровую комнату с декором «Цветок», </w:t>
      </w:r>
      <w:proofErr w:type="spellStart"/>
      <w:r w:rsidRPr="00111529">
        <w:rPr>
          <w:rFonts w:ascii="Times New Roman" w:hAnsi="Times New Roman" w:cs="Times New Roman"/>
          <w:sz w:val="28"/>
          <w:szCs w:val="28"/>
        </w:rPr>
        <w:t>органзу</w:t>
      </w:r>
      <w:proofErr w:type="spellEnd"/>
      <w:r w:rsidRPr="00111529">
        <w:rPr>
          <w:rFonts w:ascii="Times New Roman" w:hAnsi="Times New Roman" w:cs="Times New Roman"/>
          <w:sz w:val="28"/>
          <w:szCs w:val="28"/>
        </w:rPr>
        <w:t xml:space="preserve"> «Барбара», вуаль-атлас, штору </w:t>
      </w:r>
      <w:proofErr w:type="spellStart"/>
      <w:r w:rsidRPr="00111529">
        <w:rPr>
          <w:rFonts w:ascii="Times New Roman" w:hAnsi="Times New Roman" w:cs="Times New Roman"/>
          <w:sz w:val="28"/>
          <w:szCs w:val="28"/>
        </w:rPr>
        <w:t>Арка-комби</w:t>
      </w:r>
      <w:proofErr w:type="spellEnd"/>
      <w:r w:rsidRPr="00111529">
        <w:rPr>
          <w:rFonts w:ascii="Times New Roman" w:hAnsi="Times New Roman" w:cs="Times New Roman"/>
          <w:sz w:val="28"/>
          <w:szCs w:val="28"/>
        </w:rPr>
        <w:t xml:space="preserve"> «Полоска» и </w:t>
      </w:r>
      <w:proofErr w:type="spellStart"/>
      <w:r w:rsidRPr="00111529">
        <w:rPr>
          <w:rFonts w:ascii="Times New Roman" w:hAnsi="Times New Roman" w:cs="Times New Roman"/>
          <w:sz w:val="28"/>
          <w:szCs w:val="28"/>
        </w:rPr>
        <w:t>кугель</w:t>
      </w:r>
      <w:proofErr w:type="spellEnd"/>
      <w:r w:rsidRPr="001115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1529">
        <w:rPr>
          <w:rFonts w:ascii="Times New Roman" w:hAnsi="Times New Roman" w:cs="Times New Roman"/>
          <w:sz w:val="28"/>
          <w:szCs w:val="28"/>
        </w:rPr>
        <w:t>Нодеко</w:t>
      </w:r>
      <w:proofErr w:type="spellEnd"/>
      <w:r w:rsidRPr="00111529">
        <w:rPr>
          <w:rFonts w:ascii="Times New Roman" w:hAnsi="Times New Roman" w:cs="Times New Roman"/>
          <w:sz w:val="28"/>
          <w:szCs w:val="28"/>
        </w:rPr>
        <w:t>» вишня в раздевалку группы №13;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>- выравнивание пола в группе №12;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>- стулья детские, регулируемые 1-3 (Собачка), в количестве 30 штук в группу № 14;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>- шкаф для раскладушек в группу № 12;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>- стенка детская «Вертолет» в группу № 13;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>- комплект мягкой мебели «Юля» в группу №4;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 xml:space="preserve">- стенка «Солнышко»  </w:t>
      </w:r>
      <w:proofErr w:type="gramStart"/>
      <w:r w:rsidRPr="0011152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111529">
        <w:rPr>
          <w:rFonts w:ascii="Times New Roman" w:hAnsi="Times New Roman" w:cs="Times New Roman"/>
          <w:sz w:val="28"/>
          <w:szCs w:val="28"/>
        </w:rPr>
        <w:t>, в количестве 1 шт. в группу №11;</w:t>
      </w:r>
    </w:p>
    <w:p w:rsidR="00111529" w:rsidRPr="00111529" w:rsidRDefault="00111529" w:rsidP="0011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29">
        <w:rPr>
          <w:rFonts w:ascii="Times New Roman" w:hAnsi="Times New Roman" w:cs="Times New Roman"/>
          <w:sz w:val="28"/>
          <w:szCs w:val="28"/>
        </w:rPr>
        <w:t>- детская стенка (</w:t>
      </w:r>
      <w:proofErr w:type="gramStart"/>
      <w:r w:rsidRPr="0011152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111529">
        <w:rPr>
          <w:rFonts w:ascii="Times New Roman" w:hAnsi="Times New Roman" w:cs="Times New Roman"/>
          <w:sz w:val="28"/>
          <w:szCs w:val="28"/>
        </w:rPr>
        <w:t>), в количестве 1 шт. в группу №11.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9" w:rsidRPr="00111529" w:rsidRDefault="00111529" w:rsidP="00111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деятельность коллектива МАДОУ № 209 в течение 2015-2016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 и удовлетворяют педагогический коллектив.</w:t>
      </w:r>
    </w:p>
    <w:p w:rsidR="00111529" w:rsidRPr="00111529" w:rsidRDefault="00111529" w:rsidP="00111529">
      <w:pPr>
        <w:rPr>
          <w:rFonts w:ascii="Times New Roman" w:hAnsi="Times New Roman" w:cs="Times New Roman"/>
          <w:sz w:val="28"/>
          <w:szCs w:val="28"/>
        </w:rPr>
      </w:pPr>
    </w:p>
    <w:p w:rsidR="006E446D" w:rsidRPr="00111529" w:rsidRDefault="006E446D" w:rsidP="00F64E6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E446D" w:rsidRPr="00111529" w:rsidSect="00F64E6A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589"/>
    <w:multiLevelType w:val="hybridMultilevel"/>
    <w:tmpl w:val="AA5E7BEA"/>
    <w:lvl w:ilvl="0" w:tplc="F05462DA">
      <w:start w:val="1"/>
      <w:numFmt w:val="upperRoman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839D8"/>
    <w:multiLevelType w:val="hybridMultilevel"/>
    <w:tmpl w:val="5E7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14F"/>
    <w:multiLevelType w:val="hybridMultilevel"/>
    <w:tmpl w:val="2ED8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6A"/>
    <w:rsid w:val="00000277"/>
    <w:rsid w:val="00005A2C"/>
    <w:rsid w:val="00007EF3"/>
    <w:rsid w:val="0001362D"/>
    <w:rsid w:val="00022D69"/>
    <w:rsid w:val="00032964"/>
    <w:rsid w:val="0003424F"/>
    <w:rsid w:val="0003760F"/>
    <w:rsid w:val="00047BB4"/>
    <w:rsid w:val="00047C10"/>
    <w:rsid w:val="00050651"/>
    <w:rsid w:val="00051F84"/>
    <w:rsid w:val="00052CD9"/>
    <w:rsid w:val="00053EC0"/>
    <w:rsid w:val="00061088"/>
    <w:rsid w:val="00063FA1"/>
    <w:rsid w:val="00066DCE"/>
    <w:rsid w:val="00067B8D"/>
    <w:rsid w:val="00070886"/>
    <w:rsid w:val="0007154C"/>
    <w:rsid w:val="00076D1D"/>
    <w:rsid w:val="00080068"/>
    <w:rsid w:val="000837D4"/>
    <w:rsid w:val="0009183A"/>
    <w:rsid w:val="0009201E"/>
    <w:rsid w:val="0009393A"/>
    <w:rsid w:val="00097BF7"/>
    <w:rsid w:val="000A0BEA"/>
    <w:rsid w:val="000A565D"/>
    <w:rsid w:val="000B20AF"/>
    <w:rsid w:val="000B4D8E"/>
    <w:rsid w:val="000B79B4"/>
    <w:rsid w:val="000B7D1B"/>
    <w:rsid w:val="000C694B"/>
    <w:rsid w:val="000D2279"/>
    <w:rsid w:val="000D28EE"/>
    <w:rsid w:val="000D354C"/>
    <w:rsid w:val="000E27B1"/>
    <w:rsid w:val="000E4F13"/>
    <w:rsid w:val="000E64E2"/>
    <w:rsid w:val="000F0891"/>
    <w:rsid w:val="000F1D7C"/>
    <w:rsid w:val="000F2712"/>
    <w:rsid w:val="000F2865"/>
    <w:rsid w:val="000F43FE"/>
    <w:rsid w:val="000F5715"/>
    <w:rsid w:val="000F759F"/>
    <w:rsid w:val="00101172"/>
    <w:rsid w:val="00101B3D"/>
    <w:rsid w:val="001029B8"/>
    <w:rsid w:val="00107BF5"/>
    <w:rsid w:val="00110572"/>
    <w:rsid w:val="00110A68"/>
    <w:rsid w:val="00111529"/>
    <w:rsid w:val="0011171A"/>
    <w:rsid w:val="00113686"/>
    <w:rsid w:val="00113C94"/>
    <w:rsid w:val="00115624"/>
    <w:rsid w:val="00120BC4"/>
    <w:rsid w:val="00123CA5"/>
    <w:rsid w:val="00130224"/>
    <w:rsid w:val="00130DD5"/>
    <w:rsid w:val="00132C5C"/>
    <w:rsid w:val="00134C20"/>
    <w:rsid w:val="001373C4"/>
    <w:rsid w:val="00143EE9"/>
    <w:rsid w:val="00144E93"/>
    <w:rsid w:val="001472B3"/>
    <w:rsid w:val="00153086"/>
    <w:rsid w:val="0015335E"/>
    <w:rsid w:val="001547D7"/>
    <w:rsid w:val="00166F64"/>
    <w:rsid w:val="00171586"/>
    <w:rsid w:val="0017309D"/>
    <w:rsid w:val="0017449E"/>
    <w:rsid w:val="00175DFB"/>
    <w:rsid w:val="00183038"/>
    <w:rsid w:val="001849CC"/>
    <w:rsid w:val="001915A0"/>
    <w:rsid w:val="00194B6E"/>
    <w:rsid w:val="001955EE"/>
    <w:rsid w:val="001A156A"/>
    <w:rsid w:val="001A1A6E"/>
    <w:rsid w:val="001A2DB1"/>
    <w:rsid w:val="001A3930"/>
    <w:rsid w:val="001A6881"/>
    <w:rsid w:val="001B0126"/>
    <w:rsid w:val="001B5685"/>
    <w:rsid w:val="001C3D2C"/>
    <w:rsid w:val="001C3FED"/>
    <w:rsid w:val="001C3FFE"/>
    <w:rsid w:val="001C526B"/>
    <w:rsid w:val="001D33A9"/>
    <w:rsid w:val="001D3AD7"/>
    <w:rsid w:val="001E1A86"/>
    <w:rsid w:val="001E1EA9"/>
    <w:rsid w:val="001E27BA"/>
    <w:rsid w:val="001E31B4"/>
    <w:rsid w:val="001F0C0E"/>
    <w:rsid w:val="001F183A"/>
    <w:rsid w:val="001F2C76"/>
    <w:rsid w:val="001F65D7"/>
    <w:rsid w:val="001F7CF9"/>
    <w:rsid w:val="002009B0"/>
    <w:rsid w:val="00200A3F"/>
    <w:rsid w:val="00200E61"/>
    <w:rsid w:val="002014B3"/>
    <w:rsid w:val="00201CC4"/>
    <w:rsid w:val="00203732"/>
    <w:rsid w:val="002038B6"/>
    <w:rsid w:val="002047D3"/>
    <w:rsid w:val="0020535C"/>
    <w:rsid w:val="002119E2"/>
    <w:rsid w:val="002138D9"/>
    <w:rsid w:val="002145BC"/>
    <w:rsid w:val="00217CBC"/>
    <w:rsid w:val="0022011C"/>
    <w:rsid w:val="00220452"/>
    <w:rsid w:val="002210CD"/>
    <w:rsid w:val="00224AC8"/>
    <w:rsid w:val="00230BB9"/>
    <w:rsid w:val="00231666"/>
    <w:rsid w:val="002327A6"/>
    <w:rsid w:val="002343AA"/>
    <w:rsid w:val="002353EC"/>
    <w:rsid w:val="00241B54"/>
    <w:rsid w:val="00241BC3"/>
    <w:rsid w:val="00243B19"/>
    <w:rsid w:val="00244658"/>
    <w:rsid w:val="0025309A"/>
    <w:rsid w:val="0025418B"/>
    <w:rsid w:val="0025518A"/>
    <w:rsid w:val="0025550E"/>
    <w:rsid w:val="00265B42"/>
    <w:rsid w:val="00266F69"/>
    <w:rsid w:val="00274C21"/>
    <w:rsid w:val="00283A67"/>
    <w:rsid w:val="0028415A"/>
    <w:rsid w:val="00284324"/>
    <w:rsid w:val="00284A5F"/>
    <w:rsid w:val="002869DB"/>
    <w:rsid w:val="0029013D"/>
    <w:rsid w:val="00290701"/>
    <w:rsid w:val="00290B1F"/>
    <w:rsid w:val="00291BD9"/>
    <w:rsid w:val="00292C76"/>
    <w:rsid w:val="00293848"/>
    <w:rsid w:val="002A1E43"/>
    <w:rsid w:val="002A2252"/>
    <w:rsid w:val="002A3010"/>
    <w:rsid w:val="002A3C43"/>
    <w:rsid w:val="002A44EA"/>
    <w:rsid w:val="002B0B6F"/>
    <w:rsid w:val="002B2DE3"/>
    <w:rsid w:val="002B3223"/>
    <w:rsid w:val="002C004A"/>
    <w:rsid w:val="002C05AF"/>
    <w:rsid w:val="002C6BF9"/>
    <w:rsid w:val="002D34E6"/>
    <w:rsid w:val="002E40F5"/>
    <w:rsid w:val="002E5404"/>
    <w:rsid w:val="002E6629"/>
    <w:rsid w:val="002F378F"/>
    <w:rsid w:val="002F7882"/>
    <w:rsid w:val="00300F3B"/>
    <w:rsid w:val="00301457"/>
    <w:rsid w:val="003027B1"/>
    <w:rsid w:val="00306AFA"/>
    <w:rsid w:val="00307B80"/>
    <w:rsid w:val="00311829"/>
    <w:rsid w:val="0031705B"/>
    <w:rsid w:val="00317392"/>
    <w:rsid w:val="00321604"/>
    <w:rsid w:val="00324A8F"/>
    <w:rsid w:val="00330241"/>
    <w:rsid w:val="00331267"/>
    <w:rsid w:val="00332A6E"/>
    <w:rsid w:val="00332F34"/>
    <w:rsid w:val="003346D9"/>
    <w:rsid w:val="00335C27"/>
    <w:rsid w:val="003362EB"/>
    <w:rsid w:val="003406DC"/>
    <w:rsid w:val="00341330"/>
    <w:rsid w:val="003423C7"/>
    <w:rsid w:val="00342D09"/>
    <w:rsid w:val="00346296"/>
    <w:rsid w:val="00350E64"/>
    <w:rsid w:val="00360A56"/>
    <w:rsid w:val="0036279B"/>
    <w:rsid w:val="00366BC0"/>
    <w:rsid w:val="00367CCE"/>
    <w:rsid w:val="0037121C"/>
    <w:rsid w:val="00371C73"/>
    <w:rsid w:val="00374338"/>
    <w:rsid w:val="0038027C"/>
    <w:rsid w:val="00382556"/>
    <w:rsid w:val="00384021"/>
    <w:rsid w:val="00384A8E"/>
    <w:rsid w:val="00385C4F"/>
    <w:rsid w:val="00387553"/>
    <w:rsid w:val="003938E1"/>
    <w:rsid w:val="003940FC"/>
    <w:rsid w:val="003A1A87"/>
    <w:rsid w:val="003A1FF0"/>
    <w:rsid w:val="003A282C"/>
    <w:rsid w:val="003A3655"/>
    <w:rsid w:val="003A3FA8"/>
    <w:rsid w:val="003A4B0B"/>
    <w:rsid w:val="003A5C14"/>
    <w:rsid w:val="003A6394"/>
    <w:rsid w:val="003B2777"/>
    <w:rsid w:val="003B45E4"/>
    <w:rsid w:val="003B496E"/>
    <w:rsid w:val="003B74C4"/>
    <w:rsid w:val="003C1115"/>
    <w:rsid w:val="003C2C03"/>
    <w:rsid w:val="003C3CDD"/>
    <w:rsid w:val="003C436B"/>
    <w:rsid w:val="003C4CDF"/>
    <w:rsid w:val="003D0290"/>
    <w:rsid w:val="003D06E3"/>
    <w:rsid w:val="003D0879"/>
    <w:rsid w:val="003D0C47"/>
    <w:rsid w:val="003D1891"/>
    <w:rsid w:val="003D2638"/>
    <w:rsid w:val="003E2D99"/>
    <w:rsid w:val="003E681D"/>
    <w:rsid w:val="003F0798"/>
    <w:rsid w:val="003F299F"/>
    <w:rsid w:val="003F6856"/>
    <w:rsid w:val="00405918"/>
    <w:rsid w:val="0041055E"/>
    <w:rsid w:val="004141E2"/>
    <w:rsid w:val="0041525A"/>
    <w:rsid w:val="0041633E"/>
    <w:rsid w:val="004206A6"/>
    <w:rsid w:val="00422C82"/>
    <w:rsid w:val="00422E38"/>
    <w:rsid w:val="00432B2B"/>
    <w:rsid w:val="00433006"/>
    <w:rsid w:val="004339ED"/>
    <w:rsid w:val="0043411B"/>
    <w:rsid w:val="00435F9B"/>
    <w:rsid w:val="004411FF"/>
    <w:rsid w:val="00443AAF"/>
    <w:rsid w:val="004447FB"/>
    <w:rsid w:val="004473C1"/>
    <w:rsid w:val="0044770A"/>
    <w:rsid w:val="00452EE7"/>
    <w:rsid w:val="00456B96"/>
    <w:rsid w:val="00461BD9"/>
    <w:rsid w:val="00462B3A"/>
    <w:rsid w:val="00463089"/>
    <w:rsid w:val="00463408"/>
    <w:rsid w:val="004653DA"/>
    <w:rsid w:val="00465CF7"/>
    <w:rsid w:val="00466D0C"/>
    <w:rsid w:val="00472700"/>
    <w:rsid w:val="004735C6"/>
    <w:rsid w:val="00474445"/>
    <w:rsid w:val="004768F2"/>
    <w:rsid w:val="00485923"/>
    <w:rsid w:val="0049176B"/>
    <w:rsid w:val="00495148"/>
    <w:rsid w:val="00496A27"/>
    <w:rsid w:val="00497457"/>
    <w:rsid w:val="004A1C58"/>
    <w:rsid w:val="004A278A"/>
    <w:rsid w:val="004A6279"/>
    <w:rsid w:val="004B006B"/>
    <w:rsid w:val="004C0ADF"/>
    <w:rsid w:val="004C19D5"/>
    <w:rsid w:val="004D1CDB"/>
    <w:rsid w:val="004D512D"/>
    <w:rsid w:val="004D54BE"/>
    <w:rsid w:val="004E3C11"/>
    <w:rsid w:val="004F13D8"/>
    <w:rsid w:val="004F4860"/>
    <w:rsid w:val="004F5A4D"/>
    <w:rsid w:val="00500511"/>
    <w:rsid w:val="00506594"/>
    <w:rsid w:val="00507672"/>
    <w:rsid w:val="00507B97"/>
    <w:rsid w:val="00507E10"/>
    <w:rsid w:val="00513633"/>
    <w:rsid w:val="005136F2"/>
    <w:rsid w:val="00516410"/>
    <w:rsid w:val="00523395"/>
    <w:rsid w:val="00525BA5"/>
    <w:rsid w:val="005338D9"/>
    <w:rsid w:val="00535F2D"/>
    <w:rsid w:val="00545496"/>
    <w:rsid w:val="005478D9"/>
    <w:rsid w:val="00547A27"/>
    <w:rsid w:val="00550660"/>
    <w:rsid w:val="00554EA1"/>
    <w:rsid w:val="00557DFC"/>
    <w:rsid w:val="005600D5"/>
    <w:rsid w:val="00560A60"/>
    <w:rsid w:val="00561541"/>
    <w:rsid w:val="00561FA8"/>
    <w:rsid w:val="00565080"/>
    <w:rsid w:val="00566307"/>
    <w:rsid w:val="00570772"/>
    <w:rsid w:val="0057270E"/>
    <w:rsid w:val="005728FF"/>
    <w:rsid w:val="0057473C"/>
    <w:rsid w:val="005775EA"/>
    <w:rsid w:val="0058271B"/>
    <w:rsid w:val="0058499B"/>
    <w:rsid w:val="00587185"/>
    <w:rsid w:val="00593524"/>
    <w:rsid w:val="0059457C"/>
    <w:rsid w:val="00594699"/>
    <w:rsid w:val="005947FC"/>
    <w:rsid w:val="00594C81"/>
    <w:rsid w:val="005A099D"/>
    <w:rsid w:val="005A54B5"/>
    <w:rsid w:val="005A5597"/>
    <w:rsid w:val="005A6F72"/>
    <w:rsid w:val="005A74BF"/>
    <w:rsid w:val="005A7CAB"/>
    <w:rsid w:val="005B150F"/>
    <w:rsid w:val="005B463C"/>
    <w:rsid w:val="005B63D9"/>
    <w:rsid w:val="005C0CFC"/>
    <w:rsid w:val="005C521A"/>
    <w:rsid w:val="005D1519"/>
    <w:rsid w:val="005D4140"/>
    <w:rsid w:val="005D4338"/>
    <w:rsid w:val="005D6A57"/>
    <w:rsid w:val="005E5A25"/>
    <w:rsid w:val="005E7E31"/>
    <w:rsid w:val="005E7EC1"/>
    <w:rsid w:val="005F29A9"/>
    <w:rsid w:val="005F2E89"/>
    <w:rsid w:val="005F3402"/>
    <w:rsid w:val="005F5747"/>
    <w:rsid w:val="005F7BB5"/>
    <w:rsid w:val="006003E3"/>
    <w:rsid w:val="00601199"/>
    <w:rsid w:val="00603A59"/>
    <w:rsid w:val="00603DE8"/>
    <w:rsid w:val="0060642B"/>
    <w:rsid w:val="00614993"/>
    <w:rsid w:val="00615711"/>
    <w:rsid w:val="00623203"/>
    <w:rsid w:val="00623BF5"/>
    <w:rsid w:val="0063078F"/>
    <w:rsid w:val="006344AD"/>
    <w:rsid w:val="00634F29"/>
    <w:rsid w:val="006425CA"/>
    <w:rsid w:val="006459AE"/>
    <w:rsid w:val="006470EE"/>
    <w:rsid w:val="00650935"/>
    <w:rsid w:val="00652EDE"/>
    <w:rsid w:val="00654537"/>
    <w:rsid w:val="006621F3"/>
    <w:rsid w:val="00663476"/>
    <w:rsid w:val="00663C2C"/>
    <w:rsid w:val="00665308"/>
    <w:rsid w:val="006666B7"/>
    <w:rsid w:val="00671F5A"/>
    <w:rsid w:val="00676E83"/>
    <w:rsid w:val="00682CA0"/>
    <w:rsid w:val="00685549"/>
    <w:rsid w:val="00687E2B"/>
    <w:rsid w:val="0069763C"/>
    <w:rsid w:val="006A4584"/>
    <w:rsid w:val="006A4B9B"/>
    <w:rsid w:val="006A5994"/>
    <w:rsid w:val="006A6CC8"/>
    <w:rsid w:val="006B037C"/>
    <w:rsid w:val="006B384A"/>
    <w:rsid w:val="006B7CA4"/>
    <w:rsid w:val="006C47FB"/>
    <w:rsid w:val="006C59ED"/>
    <w:rsid w:val="006C6EED"/>
    <w:rsid w:val="006C7A3E"/>
    <w:rsid w:val="006D52B2"/>
    <w:rsid w:val="006E0555"/>
    <w:rsid w:val="006E446D"/>
    <w:rsid w:val="006E498B"/>
    <w:rsid w:val="006E54D2"/>
    <w:rsid w:val="006E5D54"/>
    <w:rsid w:val="006F0342"/>
    <w:rsid w:val="00700313"/>
    <w:rsid w:val="00703AC9"/>
    <w:rsid w:val="007138F5"/>
    <w:rsid w:val="00714D9B"/>
    <w:rsid w:val="0071551F"/>
    <w:rsid w:val="00715793"/>
    <w:rsid w:val="00722C70"/>
    <w:rsid w:val="00723F0A"/>
    <w:rsid w:val="007261F9"/>
    <w:rsid w:val="00726AA2"/>
    <w:rsid w:val="0073090A"/>
    <w:rsid w:val="0073161F"/>
    <w:rsid w:val="00731640"/>
    <w:rsid w:val="00733420"/>
    <w:rsid w:val="00733847"/>
    <w:rsid w:val="007357B6"/>
    <w:rsid w:val="0073759A"/>
    <w:rsid w:val="007410C6"/>
    <w:rsid w:val="007413BA"/>
    <w:rsid w:val="0074621C"/>
    <w:rsid w:val="007508AC"/>
    <w:rsid w:val="00754A83"/>
    <w:rsid w:val="00761A86"/>
    <w:rsid w:val="00763FF3"/>
    <w:rsid w:val="00764B85"/>
    <w:rsid w:val="00764E49"/>
    <w:rsid w:val="00767FDD"/>
    <w:rsid w:val="007707AA"/>
    <w:rsid w:val="007709F5"/>
    <w:rsid w:val="00771C37"/>
    <w:rsid w:val="00773F75"/>
    <w:rsid w:val="0077565C"/>
    <w:rsid w:val="0078007C"/>
    <w:rsid w:val="00781AB2"/>
    <w:rsid w:val="007857EA"/>
    <w:rsid w:val="007861A9"/>
    <w:rsid w:val="0078634F"/>
    <w:rsid w:val="007901E4"/>
    <w:rsid w:val="00794C41"/>
    <w:rsid w:val="007955D9"/>
    <w:rsid w:val="007A0725"/>
    <w:rsid w:val="007B0C70"/>
    <w:rsid w:val="007B12E5"/>
    <w:rsid w:val="007B2AB4"/>
    <w:rsid w:val="007B3455"/>
    <w:rsid w:val="007B4087"/>
    <w:rsid w:val="007B551C"/>
    <w:rsid w:val="007B5C49"/>
    <w:rsid w:val="007C0452"/>
    <w:rsid w:val="007C173E"/>
    <w:rsid w:val="007C7190"/>
    <w:rsid w:val="007D029A"/>
    <w:rsid w:val="007D5AE6"/>
    <w:rsid w:val="007D61B3"/>
    <w:rsid w:val="007D647C"/>
    <w:rsid w:val="007E3D17"/>
    <w:rsid w:val="007E4E8E"/>
    <w:rsid w:val="007E5CF8"/>
    <w:rsid w:val="007E74BC"/>
    <w:rsid w:val="007E7F93"/>
    <w:rsid w:val="007F3A3F"/>
    <w:rsid w:val="007F46C6"/>
    <w:rsid w:val="007F616B"/>
    <w:rsid w:val="007F6B9F"/>
    <w:rsid w:val="007F7FEC"/>
    <w:rsid w:val="00803061"/>
    <w:rsid w:val="00805D86"/>
    <w:rsid w:val="00811FB7"/>
    <w:rsid w:val="008129B7"/>
    <w:rsid w:val="008130B3"/>
    <w:rsid w:val="0081343D"/>
    <w:rsid w:val="00813488"/>
    <w:rsid w:val="00813615"/>
    <w:rsid w:val="00814237"/>
    <w:rsid w:val="0082068A"/>
    <w:rsid w:val="00821B7F"/>
    <w:rsid w:val="00827E6B"/>
    <w:rsid w:val="0083185E"/>
    <w:rsid w:val="008333EF"/>
    <w:rsid w:val="00833CBA"/>
    <w:rsid w:val="00833D88"/>
    <w:rsid w:val="008347E3"/>
    <w:rsid w:val="00837C03"/>
    <w:rsid w:val="00840DB0"/>
    <w:rsid w:val="00844846"/>
    <w:rsid w:val="0085146A"/>
    <w:rsid w:val="0085193A"/>
    <w:rsid w:val="00855F1A"/>
    <w:rsid w:val="008579DB"/>
    <w:rsid w:val="00857B6A"/>
    <w:rsid w:val="00860C51"/>
    <w:rsid w:val="00866C60"/>
    <w:rsid w:val="0087039C"/>
    <w:rsid w:val="00884B26"/>
    <w:rsid w:val="00885FC7"/>
    <w:rsid w:val="00891D97"/>
    <w:rsid w:val="008928FB"/>
    <w:rsid w:val="008A0806"/>
    <w:rsid w:val="008A11FA"/>
    <w:rsid w:val="008B3875"/>
    <w:rsid w:val="008B3D7A"/>
    <w:rsid w:val="008C3319"/>
    <w:rsid w:val="008D08CA"/>
    <w:rsid w:val="008D1E22"/>
    <w:rsid w:val="008D2360"/>
    <w:rsid w:val="008D3B00"/>
    <w:rsid w:val="008D3CAB"/>
    <w:rsid w:val="008D3EB9"/>
    <w:rsid w:val="008D778E"/>
    <w:rsid w:val="008E476C"/>
    <w:rsid w:val="008E4F91"/>
    <w:rsid w:val="008E5DF7"/>
    <w:rsid w:val="008F04B7"/>
    <w:rsid w:val="008F20B6"/>
    <w:rsid w:val="008F499B"/>
    <w:rsid w:val="009015E7"/>
    <w:rsid w:val="00907DB0"/>
    <w:rsid w:val="00911ABB"/>
    <w:rsid w:val="00913D6B"/>
    <w:rsid w:val="00913D85"/>
    <w:rsid w:val="00916AB2"/>
    <w:rsid w:val="009171FD"/>
    <w:rsid w:val="00920847"/>
    <w:rsid w:val="00921E1F"/>
    <w:rsid w:val="00922AC4"/>
    <w:rsid w:val="00933263"/>
    <w:rsid w:val="009350F7"/>
    <w:rsid w:val="00935DE0"/>
    <w:rsid w:val="0094414E"/>
    <w:rsid w:val="009444B6"/>
    <w:rsid w:val="0094532E"/>
    <w:rsid w:val="00946A60"/>
    <w:rsid w:val="00950F04"/>
    <w:rsid w:val="00951619"/>
    <w:rsid w:val="009561F6"/>
    <w:rsid w:val="00962AB4"/>
    <w:rsid w:val="00963C32"/>
    <w:rsid w:val="009645EB"/>
    <w:rsid w:val="00970066"/>
    <w:rsid w:val="00972B93"/>
    <w:rsid w:val="0097421D"/>
    <w:rsid w:val="00976082"/>
    <w:rsid w:val="009777EB"/>
    <w:rsid w:val="00977ED9"/>
    <w:rsid w:val="009801E0"/>
    <w:rsid w:val="009848B5"/>
    <w:rsid w:val="0098691B"/>
    <w:rsid w:val="00986BE2"/>
    <w:rsid w:val="00991ED8"/>
    <w:rsid w:val="009A3164"/>
    <w:rsid w:val="009A5DB8"/>
    <w:rsid w:val="009A6D49"/>
    <w:rsid w:val="009B08D0"/>
    <w:rsid w:val="009B5741"/>
    <w:rsid w:val="009B7FB5"/>
    <w:rsid w:val="009C1543"/>
    <w:rsid w:val="009C22C2"/>
    <w:rsid w:val="009C5900"/>
    <w:rsid w:val="009D3DC7"/>
    <w:rsid w:val="009E1778"/>
    <w:rsid w:val="009E6F3E"/>
    <w:rsid w:val="009F02F8"/>
    <w:rsid w:val="009F112F"/>
    <w:rsid w:val="009F293E"/>
    <w:rsid w:val="009F45CB"/>
    <w:rsid w:val="009F4F04"/>
    <w:rsid w:val="00A010C1"/>
    <w:rsid w:val="00A04B65"/>
    <w:rsid w:val="00A06AAC"/>
    <w:rsid w:val="00A12411"/>
    <w:rsid w:val="00A13814"/>
    <w:rsid w:val="00A13AAF"/>
    <w:rsid w:val="00A146AB"/>
    <w:rsid w:val="00A16CE0"/>
    <w:rsid w:val="00A16ED5"/>
    <w:rsid w:val="00A211BD"/>
    <w:rsid w:val="00A21330"/>
    <w:rsid w:val="00A21DB7"/>
    <w:rsid w:val="00A23CFE"/>
    <w:rsid w:val="00A24A0A"/>
    <w:rsid w:val="00A2599F"/>
    <w:rsid w:val="00A27582"/>
    <w:rsid w:val="00A303AE"/>
    <w:rsid w:val="00A3388B"/>
    <w:rsid w:val="00A34373"/>
    <w:rsid w:val="00A3701C"/>
    <w:rsid w:val="00A373AE"/>
    <w:rsid w:val="00A416A7"/>
    <w:rsid w:val="00A41A6D"/>
    <w:rsid w:val="00A4457D"/>
    <w:rsid w:val="00A4590D"/>
    <w:rsid w:val="00A468D3"/>
    <w:rsid w:val="00A50634"/>
    <w:rsid w:val="00A521DF"/>
    <w:rsid w:val="00A5466E"/>
    <w:rsid w:val="00A55263"/>
    <w:rsid w:val="00A552E0"/>
    <w:rsid w:val="00A5564B"/>
    <w:rsid w:val="00A56493"/>
    <w:rsid w:val="00A56B8F"/>
    <w:rsid w:val="00A633C4"/>
    <w:rsid w:val="00A63641"/>
    <w:rsid w:val="00A718BD"/>
    <w:rsid w:val="00A7202A"/>
    <w:rsid w:val="00A72A05"/>
    <w:rsid w:val="00A74635"/>
    <w:rsid w:val="00A7618D"/>
    <w:rsid w:val="00A770F7"/>
    <w:rsid w:val="00A81152"/>
    <w:rsid w:val="00A84DBD"/>
    <w:rsid w:val="00A86348"/>
    <w:rsid w:val="00A943ED"/>
    <w:rsid w:val="00AA0C97"/>
    <w:rsid w:val="00AA1259"/>
    <w:rsid w:val="00AA3D11"/>
    <w:rsid w:val="00AA4F5E"/>
    <w:rsid w:val="00AA7C19"/>
    <w:rsid w:val="00AA7D0F"/>
    <w:rsid w:val="00AB1B36"/>
    <w:rsid w:val="00AB5998"/>
    <w:rsid w:val="00AB7FBD"/>
    <w:rsid w:val="00AC0A10"/>
    <w:rsid w:val="00AC1787"/>
    <w:rsid w:val="00AC2002"/>
    <w:rsid w:val="00AC581C"/>
    <w:rsid w:val="00AC6CD7"/>
    <w:rsid w:val="00AD021E"/>
    <w:rsid w:val="00AD36A5"/>
    <w:rsid w:val="00AD398A"/>
    <w:rsid w:val="00AD6A68"/>
    <w:rsid w:val="00AD6B4D"/>
    <w:rsid w:val="00AD6E98"/>
    <w:rsid w:val="00AE2202"/>
    <w:rsid w:val="00AE2993"/>
    <w:rsid w:val="00AE47C1"/>
    <w:rsid w:val="00AE7DD4"/>
    <w:rsid w:val="00AF2837"/>
    <w:rsid w:val="00AF2A69"/>
    <w:rsid w:val="00AF2AB4"/>
    <w:rsid w:val="00AF2F27"/>
    <w:rsid w:val="00AF3088"/>
    <w:rsid w:val="00AF4B7C"/>
    <w:rsid w:val="00AF54C4"/>
    <w:rsid w:val="00AF5A51"/>
    <w:rsid w:val="00AF79FC"/>
    <w:rsid w:val="00AF7A71"/>
    <w:rsid w:val="00B01273"/>
    <w:rsid w:val="00B01879"/>
    <w:rsid w:val="00B0252E"/>
    <w:rsid w:val="00B060AD"/>
    <w:rsid w:val="00B1088B"/>
    <w:rsid w:val="00B13797"/>
    <w:rsid w:val="00B151F0"/>
    <w:rsid w:val="00B21531"/>
    <w:rsid w:val="00B24814"/>
    <w:rsid w:val="00B24E75"/>
    <w:rsid w:val="00B33FD3"/>
    <w:rsid w:val="00B35488"/>
    <w:rsid w:val="00B41D88"/>
    <w:rsid w:val="00B44F64"/>
    <w:rsid w:val="00B45FC0"/>
    <w:rsid w:val="00B5111B"/>
    <w:rsid w:val="00B52613"/>
    <w:rsid w:val="00B538C1"/>
    <w:rsid w:val="00B5497A"/>
    <w:rsid w:val="00B55722"/>
    <w:rsid w:val="00B557F1"/>
    <w:rsid w:val="00B57E02"/>
    <w:rsid w:val="00B6267A"/>
    <w:rsid w:val="00B63110"/>
    <w:rsid w:val="00B65A1E"/>
    <w:rsid w:val="00B706BF"/>
    <w:rsid w:val="00B76E39"/>
    <w:rsid w:val="00B773E4"/>
    <w:rsid w:val="00B81BF4"/>
    <w:rsid w:val="00B83714"/>
    <w:rsid w:val="00B83947"/>
    <w:rsid w:val="00B86ADC"/>
    <w:rsid w:val="00B87C08"/>
    <w:rsid w:val="00B9450C"/>
    <w:rsid w:val="00B9457B"/>
    <w:rsid w:val="00B94FAF"/>
    <w:rsid w:val="00BA364E"/>
    <w:rsid w:val="00BA6657"/>
    <w:rsid w:val="00BA714B"/>
    <w:rsid w:val="00BB0056"/>
    <w:rsid w:val="00BB22F0"/>
    <w:rsid w:val="00BB583F"/>
    <w:rsid w:val="00BB5D6B"/>
    <w:rsid w:val="00BC025D"/>
    <w:rsid w:val="00BC27EA"/>
    <w:rsid w:val="00BC6741"/>
    <w:rsid w:val="00BD2E27"/>
    <w:rsid w:val="00BD4813"/>
    <w:rsid w:val="00BD496B"/>
    <w:rsid w:val="00BE19F6"/>
    <w:rsid w:val="00BF1565"/>
    <w:rsid w:val="00BF4CE8"/>
    <w:rsid w:val="00BF7D5F"/>
    <w:rsid w:val="00C0146C"/>
    <w:rsid w:val="00C06315"/>
    <w:rsid w:val="00C0698E"/>
    <w:rsid w:val="00C10490"/>
    <w:rsid w:val="00C20466"/>
    <w:rsid w:val="00C20935"/>
    <w:rsid w:val="00C20C21"/>
    <w:rsid w:val="00C21509"/>
    <w:rsid w:val="00C30926"/>
    <w:rsid w:val="00C34390"/>
    <w:rsid w:val="00C345A2"/>
    <w:rsid w:val="00C368D9"/>
    <w:rsid w:val="00C415EA"/>
    <w:rsid w:val="00C42C69"/>
    <w:rsid w:val="00C44AF8"/>
    <w:rsid w:val="00C5025D"/>
    <w:rsid w:val="00C52F2B"/>
    <w:rsid w:val="00C571EC"/>
    <w:rsid w:val="00C658F9"/>
    <w:rsid w:val="00C65F1D"/>
    <w:rsid w:val="00C6776D"/>
    <w:rsid w:val="00C71D48"/>
    <w:rsid w:val="00C728EE"/>
    <w:rsid w:val="00C731DD"/>
    <w:rsid w:val="00C73E0F"/>
    <w:rsid w:val="00C74D94"/>
    <w:rsid w:val="00C75F30"/>
    <w:rsid w:val="00C76E2A"/>
    <w:rsid w:val="00C8244B"/>
    <w:rsid w:val="00C859F0"/>
    <w:rsid w:val="00C86FF9"/>
    <w:rsid w:val="00C871E4"/>
    <w:rsid w:val="00C875A7"/>
    <w:rsid w:val="00C91429"/>
    <w:rsid w:val="00C94C9E"/>
    <w:rsid w:val="00C96C43"/>
    <w:rsid w:val="00CA0A12"/>
    <w:rsid w:val="00CA1B5E"/>
    <w:rsid w:val="00CA61A8"/>
    <w:rsid w:val="00CB349D"/>
    <w:rsid w:val="00CB4279"/>
    <w:rsid w:val="00CB4FC4"/>
    <w:rsid w:val="00CB78FD"/>
    <w:rsid w:val="00CC3CE8"/>
    <w:rsid w:val="00CC5FF4"/>
    <w:rsid w:val="00CC63F6"/>
    <w:rsid w:val="00CD35B8"/>
    <w:rsid w:val="00CD3767"/>
    <w:rsid w:val="00CD3CE0"/>
    <w:rsid w:val="00CD6936"/>
    <w:rsid w:val="00CD70AB"/>
    <w:rsid w:val="00CF47D3"/>
    <w:rsid w:val="00CF4B91"/>
    <w:rsid w:val="00CF751E"/>
    <w:rsid w:val="00CF7860"/>
    <w:rsid w:val="00CF7A0A"/>
    <w:rsid w:val="00CF7FE7"/>
    <w:rsid w:val="00D00B18"/>
    <w:rsid w:val="00D0435A"/>
    <w:rsid w:val="00D05AFD"/>
    <w:rsid w:val="00D13ED7"/>
    <w:rsid w:val="00D159ED"/>
    <w:rsid w:val="00D16746"/>
    <w:rsid w:val="00D202D1"/>
    <w:rsid w:val="00D202DD"/>
    <w:rsid w:val="00D2107D"/>
    <w:rsid w:val="00D226C6"/>
    <w:rsid w:val="00D23CA8"/>
    <w:rsid w:val="00D2434C"/>
    <w:rsid w:val="00D270BC"/>
    <w:rsid w:val="00D27282"/>
    <w:rsid w:val="00D30573"/>
    <w:rsid w:val="00D30F53"/>
    <w:rsid w:val="00D31C28"/>
    <w:rsid w:val="00D33A33"/>
    <w:rsid w:val="00D3422F"/>
    <w:rsid w:val="00D36C53"/>
    <w:rsid w:val="00D36D45"/>
    <w:rsid w:val="00D372AB"/>
    <w:rsid w:val="00D37415"/>
    <w:rsid w:val="00D41BDB"/>
    <w:rsid w:val="00D4266B"/>
    <w:rsid w:val="00D427D7"/>
    <w:rsid w:val="00D42EFF"/>
    <w:rsid w:val="00D44130"/>
    <w:rsid w:val="00D53822"/>
    <w:rsid w:val="00D53AB4"/>
    <w:rsid w:val="00D54A13"/>
    <w:rsid w:val="00D55DE1"/>
    <w:rsid w:val="00D55E56"/>
    <w:rsid w:val="00D5772D"/>
    <w:rsid w:val="00D6018D"/>
    <w:rsid w:val="00D67911"/>
    <w:rsid w:val="00D74C8F"/>
    <w:rsid w:val="00D756D0"/>
    <w:rsid w:val="00D8242B"/>
    <w:rsid w:val="00D82741"/>
    <w:rsid w:val="00D831A5"/>
    <w:rsid w:val="00D92F2B"/>
    <w:rsid w:val="00D95C23"/>
    <w:rsid w:val="00D962A9"/>
    <w:rsid w:val="00DA1211"/>
    <w:rsid w:val="00DA2876"/>
    <w:rsid w:val="00DA2CA0"/>
    <w:rsid w:val="00DA5E29"/>
    <w:rsid w:val="00DA764B"/>
    <w:rsid w:val="00DA7A4C"/>
    <w:rsid w:val="00DB0C1A"/>
    <w:rsid w:val="00DB21D4"/>
    <w:rsid w:val="00DB4B4D"/>
    <w:rsid w:val="00DB5A1A"/>
    <w:rsid w:val="00DB62E0"/>
    <w:rsid w:val="00DC0785"/>
    <w:rsid w:val="00DC6BE7"/>
    <w:rsid w:val="00DC78A7"/>
    <w:rsid w:val="00DC7A92"/>
    <w:rsid w:val="00DD1326"/>
    <w:rsid w:val="00DD30D4"/>
    <w:rsid w:val="00DD3366"/>
    <w:rsid w:val="00DD3544"/>
    <w:rsid w:val="00DD358C"/>
    <w:rsid w:val="00DD59C8"/>
    <w:rsid w:val="00DD5E6F"/>
    <w:rsid w:val="00DD7E32"/>
    <w:rsid w:val="00DE4B32"/>
    <w:rsid w:val="00DE5D61"/>
    <w:rsid w:val="00DF1C80"/>
    <w:rsid w:val="00DF2912"/>
    <w:rsid w:val="00DF2B91"/>
    <w:rsid w:val="00DF4FA1"/>
    <w:rsid w:val="00DF5683"/>
    <w:rsid w:val="00DF5BDC"/>
    <w:rsid w:val="00E01790"/>
    <w:rsid w:val="00E04E0C"/>
    <w:rsid w:val="00E07A95"/>
    <w:rsid w:val="00E11313"/>
    <w:rsid w:val="00E139EC"/>
    <w:rsid w:val="00E16031"/>
    <w:rsid w:val="00E20AB7"/>
    <w:rsid w:val="00E25B51"/>
    <w:rsid w:val="00E30A73"/>
    <w:rsid w:val="00E321E1"/>
    <w:rsid w:val="00E32E2A"/>
    <w:rsid w:val="00E33E23"/>
    <w:rsid w:val="00E3457D"/>
    <w:rsid w:val="00E3531C"/>
    <w:rsid w:val="00E353B8"/>
    <w:rsid w:val="00E402E8"/>
    <w:rsid w:val="00E4650C"/>
    <w:rsid w:val="00E46F37"/>
    <w:rsid w:val="00E47885"/>
    <w:rsid w:val="00E53647"/>
    <w:rsid w:val="00E536D2"/>
    <w:rsid w:val="00E5499E"/>
    <w:rsid w:val="00E556BD"/>
    <w:rsid w:val="00E63472"/>
    <w:rsid w:val="00E63859"/>
    <w:rsid w:val="00E66AD0"/>
    <w:rsid w:val="00E672CF"/>
    <w:rsid w:val="00E73271"/>
    <w:rsid w:val="00E75342"/>
    <w:rsid w:val="00E8123A"/>
    <w:rsid w:val="00E92C9E"/>
    <w:rsid w:val="00E954F6"/>
    <w:rsid w:val="00EA031D"/>
    <w:rsid w:val="00EA13D4"/>
    <w:rsid w:val="00EA17F7"/>
    <w:rsid w:val="00EA1F0E"/>
    <w:rsid w:val="00EA2B55"/>
    <w:rsid w:val="00EA327C"/>
    <w:rsid w:val="00EA65C9"/>
    <w:rsid w:val="00EB0E6B"/>
    <w:rsid w:val="00EB44E6"/>
    <w:rsid w:val="00EB6EA7"/>
    <w:rsid w:val="00EC15B1"/>
    <w:rsid w:val="00EC212E"/>
    <w:rsid w:val="00EC2299"/>
    <w:rsid w:val="00EC22CF"/>
    <w:rsid w:val="00EC24AA"/>
    <w:rsid w:val="00EC58EB"/>
    <w:rsid w:val="00ED4761"/>
    <w:rsid w:val="00ED58F3"/>
    <w:rsid w:val="00EE389B"/>
    <w:rsid w:val="00EE5034"/>
    <w:rsid w:val="00EE69DD"/>
    <w:rsid w:val="00EE765E"/>
    <w:rsid w:val="00EE79BD"/>
    <w:rsid w:val="00EF1C2B"/>
    <w:rsid w:val="00EF383F"/>
    <w:rsid w:val="00EF42FE"/>
    <w:rsid w:val="00F042D1"/>
    <w:rsid w:val="00F04F2E"/>
    <w:rsid w:val="00F06D1E"/>
    <w:rsid w:val="00F1059D"/>
    <w:rsid w:val="00F1241C"/>
    <w:rsid w:val="00F12BBD"/>
    <w:rsid w:val="00F12DB9"/>
    <w:rsid w:val="00F17627"/>
    <w:rsid w:val="00F2197F"/>
    <w:rsid w:val="00F21C18"/>
    <w:rsid w:val="00F23B40"/>
    <w:rsid w:val="00F24847"/>
    <w:rsid w:val="00F24ECF"/>
    <w:rsid w:val="00F307A1"/>
    <w:rsid w:val="00F32742"/>
    <w:rsid w:val="00F33069"/>
    <w:rsid w:val="00F338B0"/>
    <w:rsid w:val="00F3655B"/>
    <w:rsid w:val="00F37097"/>
    <w:rsid w:val="00F37EE3"/>
    <w:rsid w:val="00F50291"/>
    <w:rsid w:val="00F50A3F"/>
    <w:rsid w:val="00F538FD"/>
    <w:rsid w:val="00F55324"/>
    <w:rsid w:val="00F64678"/>
    <w:rsid w:val="00F64E6A"/>
    <w:rsid w:val="00F651A4"/>
    <w:rsid w:val="00F671F5"/>
    <w:rsid w:val="00F679D4"/>
    <w:rsid w:val="00F70B20"/>
    <w:rsid w:val="00F71830"/>
    <w:rsid w:val="00F74B6B"/>
    <w:rsid w:val="00F752F4"/>
    <w:rsid w:val="00F75C42"/>
    <w:rsid w:val="00F81814"/>
    <w:rsid w:val="00F81F46"/>
    <w:rsid w:val="00F83666"/>
    <w:rsid w:val="00F84C89"/>
    <w:rsid w:val="00F879B4"/>
    <w:rsid w:val="00FA3289"/>
    <w:rsid w:val="00FA71AE"/>
    <w:rsid w:val="00FB1B4C"/>
    <w:rsid w:val="00FB2BFF"/>
    <w:rsid w:val="00FB6231"/>
    <w:rsid w:val="00FB6ACB"/>
    <w:rsid w:val="00FC126F"/>
    <w:rsid w:val="00FC25B5"/>
    <w:rsid w:val="00FC4FCA"/>
    <w:rsid w:val="00FC6FFC"/>
    <w:rsid w:val="00FD1A4C"/>
    <w:rsid w:val="00FD2144"/>
    <w:rsid w:val="00FD4887"/>
    <w:rsid w:val="00FD5942"/>
    <w:rsid w:val="00FE0F63"/>
    <w:rsid w:val="00FE51BB"/>
    <w:rsid w:val="00FE5989"/>
    <w:rsid w:val="00FE5E8D"/>
    <w:rsid w:val="00FE6F1B"/>
    <w:rsid w:val="00FF1945"/>
    <w:rsid w:val="00FF2512"/>
    <w:rsid w:val="00FF4F04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E6A"/>
  </w:style>
  <w:style w:type="character" w:styleId="a4">
    <w:name w:val="Hyperlink"/>
    <w:basedOn w:val="a0"/>
    <w:uiPriority w:val="99"/>
    <w:semiHidden/>
    <w:unhideWhenUsed/>
    <w:rsid w:val="00F64E6A"/>
    <w:rPr>
      <w:color w:val="0000FF"/>
      <w:u w:val="single"/>
    </w:rPr>
  </w:style>
  <w:style w:type="paragraph" w:styleId="a5">
    <w:name w:val="No Spacing"/>
    <w:link w:val="a6"/>
    <w:uiPriority w:val="1"/>
    <w:qFormat/>
    <w:rsid w:val="00F64E6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64E6A"/>
  </w:style>
  <w:style w:type="paragraph" w:styleId="a7">
    <w:name w:val="Balloon Text"/>
    <w:basedOn w:val="a"/>
    <w:link w:val="a8"/>
    <w:uiPriority w:val="99"/>
    <w:semiHidden/>
    <w:unhideWhenUsed/>
    <w:rsid w:val="0065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E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5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E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2ED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mdou20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Квалификационый уровень педагогов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Квалификационый уровень педагогов</c:v>
                </c:pt>
              </c:strCache>
            </c:strRef>
          </c:tx>
          <c:dPt>
            <c:idx val="0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1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2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3"/>
            <c:spPr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4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5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cat>
            <c:strRef>
              <c:f>Лист1!$A$2:$A$7</c:f>
              <c:strCache>
                <c:ptCount val="6"/>
                <c:pt idx="0">
                  <c:v>Высшее обр.</c:v>
                </c:pt>
                <c:pt idx="1">
                  <c:v>средне спец.</c:v>
                </c:pt>
                <c:pt idx="2">
                  <c:v>высшая кат.</c:v>
                </c:pt>
                <c:pt idx="3">
                  <c:v>1 кат.</c:v>
                </c:pt>
                <c:pt idx="4">
                  <c:v>б/к</c:v>
                </c:pt>
                <c:pt idx="5">
                  <c:v>вакансия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42</c:v>
                </c:pt>
                <c:pt idx="2">
                  <c:v>3</c:v>
                </c:pt>
                <c:pt idx="3">
                  <c:v>12</c:v>
                </c:pt>
                <c:pt idx="4">
                  <c:v>81</c:v>
                </c:pt>
                <c:pt idx="5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Возраст педагогов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 prst="relaxedInset"/>
            </a:sp3d>
          </c:spPr>
          <c:dPt>
            <c:idx val="1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2"/>
            <c:spPr>
              <a:solidFill>
                <a:schemeClr val="accent4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 30</c:v>
                </c:pt>
                <c:pt idx="1">
                  <c:v>до 40</c:v>
                </c:pt>
                <c:pt idx="2">
                  <c:v>до 50</c:v>
                </c:pt>
                <c:pt idx="3">
                  <c:v>от 50 и выше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0.34</c:v>
                </c:pt>
                <c:pt idx="2">
                  <c:v>0.28000000000000008</c:v>
                </c:pt>
                <c:pt idx="3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 30</c:v>
                </c:pt>
                <c:pt idx="1">
                  <c:v>до 40</c:v>
                </c:pt>
                <c:pt idx="2">
                  <c:v>до 50</c:v>
                </c:pt>
                <c:pt idx="3">
                  <c:v>от 50 и выше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gapWidth val="100"/>
        <c:axId val="70734208"/>
        <c:axId val="70793088"/>
      </c:barChart>
      <c:catAx>
        <c:axId val="70734208"/>
        <c:scaling>
          <c:orientation val="minMax"/>
        </c:scaling>
        <c:axPos val="b"/>
        <c:tickLblPos val="nextTo"/>
        <c:crossAx val="70793088"/>
        <c:crosses val="autoZero"/>
        <c:auto val="1"/>
        <c:lblAlgn val="ctr"/>
        <c:lblOffset val="100"/>
      </c:catAx>
      <c:valAx>
        <c:axId val="70793088"/>
        <c:scaling>
          <c:orientation val="minMax"/>
        </c:scaling>
        <c:axPos val="l"/>
        <c:majorGridlines/>
        <c:numFmt formatCode="0%" sourceLinked="1"/>
        <c:tickLblPos val="nextTo"/>
        <c:crossAx val="70734208"/>
        <c:crosses val="autoZero"/>
        <c:crossBetween val="between"/>
      </c:valAx>
    </c:plotArea>
    <c:plotVisOnly val="1"/>
    <c:dispBlanksAs val="gap"/>
  </c:chart>
  <c:spPr>
    <a:scene3d>
      <a:camera prst="orthographicFront"/>
      <a:lightRig rig="threePt" dir="t"/>
    </a:scene3d>
    <a:sp3d>
      <a:bevelT prst="slope"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Маманька</cp:lastModifiedBy>
  <cp:revision>2</cp:revision>
  <dcterms:created xsi:type="dcterms:W3CDTF">2016-11-27T14:14:00Z</dcterms:created>
  <dcterms:modified xsi:type="dcterms:W3CDTF">2016-11-27T15:26:00Z</dcterms:modified>
</cp:coreProperties>
</file>