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27D" w:rsidRPr="0093027D" w:rsidRDefault="0093027D" w:rsidP="0012229B">
      <w:pPr>
        <w:shd w:val="clear" w:color="auto" w:fill="FFFFFF"/>
        <w:spacing w:after="0" w:line="322" w:lineRule="atLeast"/>
        <w:ind w:left="576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302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Утверждено на заседа</w:t>
      </w:r>
      <w:r w:rsidRPr="003B229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нии профсоюзного комитета Протокол № 2 от 1 октября 2015</w:t>
      </w:r>
      <w:r w:rsidRPr="009302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D77D3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г.</w:t>
      </w:r>
      <w:bookmarkStart w:id="0" w:name="_GoBack"/>
      <w:bookmarkEnd w:id="0"/>
    </w:p>
    <w:p w:rsidR="0093027D" w:rsidRPr="0093027D" w:rsidRDefault="0093027D" w:rsidP="00930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3027D" w:rsidRPr="0093027D" w:rsidRDefault="0093027D" w:rsidP="00930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3027D" w:rsidRPr="0093027D" w:rsidRDefault="0093027D" w:rsidP="00930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 </w:t>
      </w:r>
    </w:p>
    <w:p w:rsidR="0093027D" w:rsidRPr="0093027D" w:rsidRDefault="0093027D" w:rsidP="0093027D">
      <w:pPr>
        <w:shd w:val="clear" w:color="auto" w:fill="FFFFFF"/>
        <w:spacing w:after="0" w:line="322" w:lineRule="atLeast"/>
        <w:ind w:left="1123" w:hanging="7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премировании членов Профсоюза </w:t>
      </w:r>
      <w:r w:rsidRPr="0093027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работников </w:t>
      </w:r>
      <w:r w:rsidRPr="0093027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народного образования и науки Российской Федерации </w:t>
      </w:r>
    </w:p>
    <w:p w:rsidR="0093027D" w:rsidRPr="0093027D" w:rsidRDefault="0093027D" w:rsidP="0093027D">
      <w:pPr>
        <w:shd w:val="clear" w:color="auto" w:fill="FFFFFF"/>
        <w:spacing w:after="0" w:line="322" w:lineRule="atLeast"/>
        <w:ind w:left="1123" w:hanging="7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27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первичной профсоюзной организации </w:t>
      </w:r>
    </w:p>
    <w:p w:rsidR="0093027D" w:rsidRPr="0093027D" w:rsidRDefault="0093027D" w:rsidP="0093027D">
      <w:pPr>
        <w:shd w:val="clear" w:color="auto" w:fill="FFFFFF"/>
        <w:spacing w:after="0" w:line="322" w:lineRule="atLeast"/>
        <w:ind w:left="1123" w:hanging="7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9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ГАПОУ СО «Саратовский областной химико-технологический техникум»</w:t>
      </w:r>
    </w:p>
    <w:p w:rsidR="0093027D" w:rsidRPr="0093027D" w:rsidRDefault="0093027D" w:rsidP="00930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3027D" w:rsidRPr="003B2293" w:rsidRDefault="0093027D" w:rsidP="00083D6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93027D" w:rsidRPr="0093027D" w:rsidRDefault="0093027D" w:rsidP="00930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3027D" w:rsidRPr="0012229B" w:rsidRDefault="0093027D" w:rsidP="0012229B">
      <w:pPr>
        <w:pStyle w:val="a3"/>
        <w:numPr>
          <w:ilvl w:val="1"/>
          <w:numId w:val="2"/>
        </w:num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2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Федеральным законом «О профессиональных союзах, их правах и гарантиях деятельности</w:t>
      </w:r>
      <w:r w:rsidR="00083D60" w:rsidRPr="0012229B">
        <w:rPr>
          <w:rFonts w:ascii="Times New Roman" w:eastAsia="Times New Roman" w:hAnsi="Times New Roman" w:cs="Times New Roman"/>
          <w:sz w:val="28"/>
          <w:szCs w:val="28"/>
          <w:lang w:eastAsia="ru-RU"/>
        </w:rPr>
        <w:t>», </w:t>
      </w:r>
      <w:r w:rsidR="00083D60" w:rsidRPr="001222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Уставом</w:t>
      </w:r>
      <w:r w:rsidRPr="001222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Профсоюза работников </w:t>
      </w:r>
      <w:r w:rsidRPr="0012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народного образования и науки Российской Федерации (далее - Устав Профсоюза), положением о первичной профсоюзной организации </w:t>
      </w:r>
      <w:r w:rsidRPr="0012229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ГАПОУ СО «Саратовский областной химико-технологический техникум»</w:t>
      </w:r>
      <w:r w:rsidR="00083D60" w:rsidRPr="0012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2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определяет порядок и размер поощрения членов Профсоюза за активное участие в деятельности Профсоюза.</w:t>
      </w:r>
    </w:p>
    <w:p w:rsidR="0093027D" w:rsidRPr="0012229B" w:rsidRDefault="0093027D" w:rsidP="0012229B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29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Профсоюза могут отмечаться следующими видами поощрений:</w:t>
      </w:r>
    </w:p>
    <w:p w:rsidR="00CB54D4" w:rsidRDefault="0093027D" w:rsidP="00CB54D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2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благодарности;</w:t>
      </w:r>
    </w:p>
    <w:p w:rsidR="00CB54D4" w:rsidRDefault="0093027D" w:rsidP="00CB54D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премирование;</w:t>
      </w:r>
    </w:p>
    <w:p w:rsidR="00CB54D4" w:rsidRDefault="0093027D" w:rsidP="00CB54D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ценным подарком;</w:t>
      </w:r>
    </w:p>
    <w:p w:rsidR="00CB54D4" w:rsidRDefault="0093027D" w:rsidP="00CB54D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почетными грамотами и другими знаками отличия в профсоюзе;</w:t>
      </w:r>
    </w:p>
    <w:p w:rsidR="0093027D" w:rsidRPr="00CB54D4" w:rsidRDefault="0093027D" w:rsidP="00CB54D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поощрения.</w:t>
      </w:r>
    </w:p>
    <w:p w:rsidR="0093027D" w:rsidRPr="0093027D" w:rsidRDefault="0093027D" w:rsidP="00930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3027D" w:rsidRPr="003B2293" w:rsidRDefault="0093027D" w:rsidP="00083D6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премирования членов Профсоюза</w:t>
      </w:r>
    </w:p>
    <w:p w:rsidR="0093027D" w:rsidRPr="0093027D" w:rsidRDefault="0093027D" w:rsidP="00930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3027D" w:rsidRPr="0093027D" w:rsidRDefault="0093027D" w:rsidP="00CB54D4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27D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083D60" w:rsidRPr="003B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2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Премирование членов Профсоюза первичной профсоюзной организации (наименование учреждения образования) в виде денежных средств или награждение ценным подарком осуществляется в соответствии с утвержденной сметой.</w:t>
      </w:r>
    </w:p>
    <w:p w:rsidR="0093027D" w:rsidRPr="0093027D" w:rsidRDefault="0093027D" w:rsidP="00CB54D4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27D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083D60" w:rsidRPr="003B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2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Премия выделяется члену Профсоюза с учётом стажа профсоюзной работы в следующих случаях:</w:t>
      </w:r>
    </w:p>
    <w:p w:rsidR="00CB54D4" w:rsidRDefault="0093027D" w:rsidP="00CB54D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2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юбилеем:</w:t>
      </w:r>
    </w:p>
    <w:p w:rsidR="00CB54D4" w:rsidRDefault="00CB54D4" w:rsidP="00CB54D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50-летие (для женщин и мужчин)</w:t>
      </w:r>
    </w:p>
    <w:p w:rsidR="00CB54D4" w:rsidRDefault="0093027D" w:rsidP="00CB54D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D4">
        <w:rPr>
          <w:rFonts w:ascii="Times New Roman" w:eastAsia="Times New Roman" w:hAnsi="Times New Roman" w:cs="Times New Roman"/>
          <w:sz w:val="28"/>
          <w:szCs w:val="28"/>
          <w:lang w:eastAsia="ru-RU"/>
        </w:rPr>
        <w:t>55-летие (для женщин);</w:t>
      </w:r>
    </w:p>
    <w:p w:rsidR="00CB54D4" w:rsidRDefault="0093027D" w:rsidP="00CB54D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D4">
        <w:rPr>
          <w:rFonts w:ascii="Times New Roman" w:eastAsia="Times New Roman" w:hAnsi="Times New Roman" w:cs="Times New Roman"/>
          <w:sz w:val="28"/>
          <w:szCs w:val="28"/>
          <w:lang w:eastAsia="ru-RU"/>
        </w:rPr>
        <w:t>60-летие (для мужчин);</w:t>
      </w:r>
    </w:p>
    <w:p w:rsidR="00CB54D4" w:rsidRDefault="0093027D" w:rsidP="00CB54D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многолетний стаж работы в сфере образования </w:t>
      </w:r>
      <w:r w:rsidR="003B2293" w:rsidRPr="00C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членства в Профсоюзе (20 лет, </w:t>
      </w:r>
      <w:r w:rsidRPr="00CB54D4">
        <w:rPr>
          <w:rFonts w:ascii="Times New Roman" w:eastAsia="Times New Roman" w:hAnsi="Times New Roman" w:cs="Times New Roman"/>
          <w:sz w:val="28"/>
          <w:szCs w:val="28"/>
          <w:lang w:eastAsia="ru-RU"/>
        </w:rPr>
        <w:t>25лет);</w:t>
      </w:r>
    </w:p>
    <w:p w:rsidR="0093027D" w:rsidRPr="00CB54D4" w:rsidRDefault="0093027D" w:rsidP="00CB54D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профессиональным праздникам и государственным праздникам (День </w:t>
      </w:r>
      <w:r w:rsidR="0012229B" w:rsidRPr="00CB54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учителя, Новый</w:t>
      </w:r>
      <w:r w:rsidRPr="00C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др.);</w:t>
      </w:r>
    </w:p>
    <w:p w:rsidR="0093027D" w:rsidRPr="0093027D" w:rsidRDefault="0093027D" w:rsidP="00930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83D60" w:rsidRPr="003B2293" w:rsidRDefault="00083D60" w:rsidP="0093027D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027D" w:rsidRPr="0093027D" w:rsidRDefault="0093027D" w:rsidP="0093027D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</w:t>
      </w:r>
      <w:r w:rsidR="00083D60" w:rsidRPr="003B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 премирования</w:t>
      </w:r>
    </w:p>
    <w:p w:rsidR="0093027D" w:rsidRPr="0093027D" w:rsidRDefault="0093027D" w:rsidP="0093027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2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027D" w:rsidRPr="00CB54D4" w:rsidRDefault="0093027D" w:rsidP="00CB54D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D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Размер премии (ценного подарка) определяется индивидуально.</w:t>
      </w:r>
    </w:p>
    <w:p w:rsidR="0093027D" w:rsidRPr="00CB54D4" w:rsidRDefault="0093027D" w:rsidP="00CB54D4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D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Максимальный размер премии (ценного</w:t>
      </w:r>
      <w:r w:rsidR="00083D60" w:rsidRPr="00C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подарка) не может превышать </w:t>
      </w:r>
      <w:r w:rsidRPr="00CB54D4">
        <w:rPr>
          <w:rFonts w:ascii="Times New Roman" w:eastAsia="Times New Roman" w:hAnsi="Times New Roman" w:cs="Times New Roman"/>
          <w:sz w:val="28"/>
          <w:szCs w:val="28"/>
          <w:lang w:eastAsia="ru-RU"/>
        </w:rPr>
        <w:t>4000 рублей.</w:t>
      </w:r>
    </w:p>
    <w:p w:rsidR="0093027D" w:rsidRPr="0093027D" w:rsidRDefault="0093027D" w:rsidP="00930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2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027D" w:rsidRPr="0093027D" w:rsidRDefault="0093027D" w:rsidP="0093027D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083D60" w:rsidRPr="003B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Заключительные положения</w:t>
      </w:r>
    </w:p>
    <w:p w:rsidR="0093027D" w:rsidRPr="00CB54D4" w:rsidRDefault="0093027D" w:rsidP="00CB54D4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D4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083D60" w:rsidRPr="00C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первичной профсоюзной организации </w:t>
      </w:r>
      <w:r w:rsidR="003B2293" w:rsidRPr="00C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ГАПОУ СО «СОХТТ» должен производиться</w:t>
      </w:r>
      <w:r w:rsidRPr="00C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строгий учёт премирования членов Профсоюза.</w:t>
      </w:r>
    </w:p>
    <w:p w:rsidR="0093027D" w:rsidRPr="00CB54D4" w:rsidRDefault="0093027D" w:rsidP="00CB54D4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D4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083D60" w:rsidRPr="00C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27 ст. 217 НК РФ освобождаются от налогообложения налогом на доходы физических лиц доходы налогоплательщика, не превышающих 4000 руб., полученных им за налоговый период в виде подарков от организаций. </w:t>
      </w:r>
    </w:p>
    <w:p w:rsidR="0093027D" w:rsidRPr="00CB54D4" w:rsidRDefault="0093027D" w:rsidP="00CB54D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использованием средств, направляемых на премирование, и порядком их расходования осуществляется вышестоящими органами Профсоюза и контрольно-</w:t>
      </w:r>
      <w:r w:rsidR="00083D60" w:rsidRPr="00CB54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ревизионными комиссией.</w:t>
      </w:r>
    </w:p>
    <w:p w:rsidR="00560F64" w:rsidRPr="003B2293" w:rsidRDefault="00560F64">
      <w:pPr>
        <w:rPr>
          <w:rFonts w:ascii="Times New Roman" w:hAnsi="Times New Roman" w:cs="Times New Roman"/>
          <w:sz w:val="28"/>
          <w:szCs w:val="28"/>
        </w:rPr>
      </w:pPr>
    </w:p>
    <w:sectPr w:rsidR="00560F64" w:rsidRPr="003B2293" w:rsidSect="00CB54D4"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F5F8F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19F75482"/>
    <w:multiLevelType w:val="hybridMultilevel"/>
    <w:tmpl w:val="686C74DA"/>
    <w:lvl w:ilvl="0" w:tplc="F21A919C">
      <w:start w:val="1"/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A00420"/>
    <w:multiLevelType w:val="multilevel"/>
    <w:tmpl w:val="C0ECC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5C82534"/>
    <w:multiLevelType w:val="hybridMultilevel"/>
    <w:tmpl w:val="ADD2E41E"/>
    <w:lvl w:ilvl="0" w:tplc="F21A919C">
      <w:start w:val="1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E7B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806C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CBE32D1"/>
    <w:multiLevelType w:val="hybridMultilevel"/>
    <w:tmpl w:val="8A902DA6"/>
    <w:lvl w:ilvl="0" w:tplc="F21A919C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7D"/>
    <w:rsid w:val="00083D60"/>
    <w:rsid w:val="0012229B"/>
    <w:rsid w:val="003B2293"/>
    <w:rsid w:val="00560F64"/>
    <w:rsid w:val="0093027D"/>
    <w:rsid w:val="00CB54D4"/>
    <w:rsid w:val="00D7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6941C-3562-4DDD-BCEE-638557BE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2017-01-12T09:15:00Z</dcterms:created>
  <dcterms:modified xsi:type="dcterms:W3CDTF">2017-01-19T05:13:00Z</dcterms:modified>
</cp:coreProperties>
</file>