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C" w:rsidRDefault="00776DAC" w:rsidP="00776DAC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776DAC" w:rsidRDefault="00776DAC" w:rsidP="00776DAC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6DAC" w:rsidRDefault="00776DAC" w:rsidP="00776DAC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76DAC" w:rsidRDefault="00776DAC" w:rsidP="00776DAC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Заявка на участие в конференции 18 марта 2016 года</w:t>
      </w:r>
    </w:p>
    <w:p w:rsidR="00776DAC" w:rsidRDefault="00776DAC" w:rsidP="00776DAC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76DAC" w:rsidRDefault="00776DAC" w:rsidP="00776DA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76DAC">
        <w:rPr>
          <w:rFonts w:eastAsia="Times New Roman"/>
          <w:sz w:val="24"/>
          <w:szCs w:val="24"/>
          <w:lang w:eastAsia="ru-RU"/>
        </w:rPr>
        <w:t>«Народная культура в ХХ</w:t>
      </w:r>
      <w:proofErr w:type="gramStart"/>
      <w:r w:rsidRPr="00776DAC">
        <w:rPr>
          <w:rFonts w:eastAsia="Times New Roman"/>
          <w:sz w:val="24"/>
          <w:szCs w:val="24"/>
          <w:lang w:eastAsia="ru-RU"/>
        </w:rPr>
        <w:t>I</w:t>
      </w:r>
      <w:proofErr w:type="gramEnd"/>
      <w:r w:rsidRPr="00776DAC">
        <w:rPr>
          <w:rFonts w:eastAsia="Times New Roman"/>
          <w:sz w:val="24"/>
          <w:szCs w:val="24"/>
          <w:lang w:eastAsia="ru-RU"/>
        </w:rPr>
        <w:t xml:space="preserve"> в.: истоки и перспективы»</w:t>
      </w:r>
    </w:p>
    <w:p w:rsidR="00776DAC" w:rsidRDefault="00776DAC" w:rsidP="00776DAC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395"/>
      </w:tblGrid>
      <w:tr w:rsidR="00776DAC" w:rsidTr="00776DAC">
        <w:trPr>
          <w:cantSplit/>
          <w:trHeight w:hRule="exact"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spacing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spacing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spacing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Необходимость печатной версии сборника материалов и почтовый адрес для рассылки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6DAC" w:rsidRDefault="00776DAC">
            <w:pPr>
              <w:spacing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5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 участия (очная с выступлением, очная без выступления, заочная)</w:t>
            </w:r>
          </w:p>
          <w:p w:rsidR="00776DAC" w:rsidRDefault="00776DA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76DAC" w:rsidRDefault="00776DA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DAC" w:rsidRDefault="00776DA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spacing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доклада или сообщения (для очных участников)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DAC" w:rsidRDefault="00776DAC">
            <w:pPr>
              <w:spacing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Секция (название)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6DAC" w:rsidTr="00776DAC">
        <w:trPr>
          <w:cantSplit/>
          <w:trHeight w:hRule="exact"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Необходимость предоставления места в гостинице (да, нет), 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AC" w:rsidRDefault="00776D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7627" w:rsidRDefault="00C57627"/>
    <w:sectPr w:rsidR="00C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776DAC"/>
    <w:rsid w:val="00C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УЦЭЭ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2016-02-17T12:29:00Z</dcterms:created>
  <dcterms:modified xsi:type="dcterms:W3CDTF">2016-02-17T12:30:00Z</dcterms:modified>
</cp:coreProperties>
</file>