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59" w:rsidRDefault="001D7C59" w:rsidP="001D7C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Публичный отчёт </w:t>
      </w:r>
      <w:proofErr w:type="gramStart"/>
      <w:r>
        <w:rPr>
          <w:b/>
          <w:i/>
          <w:sz w:val="28"/>
          <w:szCs w:val="28"/>
        </w:rPr>
        <w:t>председателя городской организации Профсоюза работников образования</w:t>
      </w:r>
      <w:proofErr w:type="gramEnd"/>
      <w:r>
        <w:rPr>
          <w:b/>
          <w:i/>
          <w:sz w:val="28"/>
          <w:szCs w:val="28"/>
        </w:rPr>
        <w:t xml:space="preserve"> г. Волгодонска.</w:t>
      </w:r>
    </w:p>
    <w:p w:rsidR="001D7C59" w:rsidRDefault="001D7C59" w:rsidP="001D7C59">
      <w:pPr>
        <w:jc w:val="center"/>
        <w:rPr>
          <w:b/>
          <w:i/>
          <w:sz w:val="28"/>
          <w:szCs w:val="28"/>
        </w:rPr>
      </w:pPr>
    </w:p>
    <w:p w:rsidR="001D7C59" w:rsidRDefault="001D7C59" w:rsidP="001D7C59">
      <w:pPr>
        <w:jc w:val="center"/>
        <w:rPr>
          <w:b/>
          <w:i/>
          <w:sz w:val="28"/>
          <w:szCs w:val="28"/>
        </w:rPr>
      </w:pPr>
    </w:p>
    <w:p w:rsidR="001D7C59" w:rsidRDefault="001D7C59" w:rsidP="001D7C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27.01.2023 г.                                             </w:t>
      </w:r>
    </w:p>
    <w:p w:rsidR="001D7C59" w:rsidRDefault="001D7C59" w:rsidP="001D7C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Актовый зал Управления образования.</w:t>
      </w:r>
    </w:p>
    <w:p w:rsidR="001D7C59" w:rsidRDefault="001D7C59" w:rsidP="001D7C59">
      <w:pPr>
        <w:jc w:val="center"/>
        <w:rPr>
          <w:b/>
          <w:i/>
          <w:sz w:val="28"/>
          <w:szCs w:val="28"/>
        </w:rPr>
      </w:pPr>
    </w:p>
    <w:p w:rsidR="001D7C59" w:rsidRDefault="001D7C59" w:rsidP="001D7C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коллеги!</w:t>
      </w:r>
    </w:p>
    <w:p w:rsidR="00931A44" w:rsidRDefault="00412365"/>
    <w:p w:rsidR="00A35E01" w:rsidRDefault="00A35E01"/>
    <w:p w:rsidR="00A35E01" w:rsidRDefault="00A35E01"/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отчётный период    на профсоюзном учёте в Волгодонской  городской организации находятся 46 первичных профсоюзных организаций,  охватывающих 1560  членов профсоюза, включая 79 неработающих пенсионеров. В декретном отпуске на отчётный период находятся  71  член профсоюза. 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выбыло из Профсоюза 42 человека: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собственному желанию – МБДОУ ДС «Колобок».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в Профсоюз   на 01.01.2023 года - 31 человек. С 1 ноября прибавилась  первичная профорганизация – в МБДОУ ДС «Машенька».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Охват профсоюзным членством среди работающих  в системе образования города составил 60,1%.   Работа по увеличению профсоюзного членства ведётся постоянно, но нужны более весомые доводы и действия Профсоюза на всех уровнях.</w:t>
      </w:r>
      <w:proofErr w:type="gramEnd"/>
      <w:r>
        <w:rPr>
          <w:sz w:val="28"/>
          <w:szCs w:val="28"/>
        </w:rPr>
        <w:t xml:space="preserve"> В этом вопросе надеемся на тесное сотрудничество с Обкомом Профсоюза и в тесном контакте работаем с руководством Управления образования.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течение года   было проведено 2 собрания с председателями первичек и профактивом и 2 заседания Президиума.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Материальная помощь в 2022 году составила 167000 рублей (членам профсоюза, пострадавшим коллегам Луганской и Донецкой областей, солдатам СВО).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 члена профсоюза (на  01.01.2023) поздравили с Юбилейными датами (Благодарственное письмо, подарок). 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Организовали 3 льготные  туристические поездки: Парк Лога, в станицу  Пухляковскую, г. Ростов-на-Дону.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Принимали участие в подготовке образовательных учреждений к новому учебному году.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26 членов профсоюза оздоровились  в санаториях и домах отдыха: «Апарт Отель Анапа», сан. «Виктория» г. Ессентуки, санаторий «Вёшенский», сан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м. Димитрова г. Кисловодск ( с 20% скидкой)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профсоюзный туристический слёт.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 профсоюзный конкурс «Лучшая первичная профорганизация». Победителями  стали МБДОУ ДС «Журавлик» и МБОУ  «Лицей № 24» , которые были  награждены грамотами и денежными сертификатами.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 первичных профорганизаций приняли участие в Областном конкурсе «Лучший информационный стенд» и были награждены  Грамотами и денежными сертификатами.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городской организации профсоюза работников образования провели 2 заседания городской Общественной палаты.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председатель городской организации участвовала в заседаниях наградной комиссии и в работе аттестационной комиссии. 30 сентября приняли участие в праздничном мероприятии в честь Дня Учителя.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 онлайн-семинаре, проведённым  Обкомом Профсоюза.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Проводим мониторинг по ситуации в мобилизации педагогов.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личным вопросам в городскую организацию за  9 месяцев 2022 года обратились лично и в телефонном режиме более 100 человек (по отпускам, трудоустройству, награждениях,  оздоровлении, работе бассейнов, материальной помощи, по отмене бесплатного проезда для ветеранов труда, с пенсионными проблемами, в оформлении документов и др.).</w:t>
      </w:r>
    </w:p>
    <w:p w:rsidR="002678EE" w:rsidRDefault="002678EE" w:rsidP="002678E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 первичные профорганизации сдали статистические отчёты за 2022 год.</w:t>
      </w:r>
    </w:p>
    <w:p w:rsidR="002678EE" w:rsidRDefault="002678EE" w:rsidP="002678E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на  2023 год считаем увеличение профсоюзного членства и продолжение работы с молодыми педагогами.</w:t>
      </w:r>
    </w:p>
    <w:p w:rsidR="002678EE" w:rsidRDefault="002678EE" w:rsidP="002678EE">
      <w:pPr>
        <w:jc w:val="both"/>
        <w:rPr>
          <w:sz w:val="28"/>
          <w:szCs w:val="28"/>
        </w:rPr>
      </w:pPr>
    </w:p>
    <w:p w:rsidR="002376D5" w:rsidRPr="002376D5" w:rsidRDefault="002376D5" w:rsidP="002678EE">
      <w:pPr>
        <w:jc w:val="both"/>
        <w:rPr>
          <w:b/>
          <w:sz w:val="28"/>
          <w:szCs w:val="28"/>
        </w:rPr>
      </w:pPr>
      <w:r w:rsidRPr="002376D5">
        <w:rPr>
          <w:b/>
          <w:sz w:val="28"/>
          <w:szCs w:val="28"/>
        </w:rPr>
        <w:t>Правовая работа.</w:t>
      </w:r>
    </w:p>
    <w:p w:rsidR="002376D5" w:rsidRDefault="002376D5" w:rsidP="002678EE">
      <w:pPr>
        <w:jc w:val="both"/>
        <w:rPr>
          <w:sz w:val="28"/>
          <w:szCs w:val="28"/>
        </w:rPr>
      </w:pPr>
    </w:p>
    <w:p w:rsidR="002376D5" w:rsidRDefault="002376D5" w:rsidP="002376D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отчётный период в 7 первичных профсоюзных организациях в 2022 году были заключены Коллективные договора. Правовым инспектором труда Профсоюза была проведена экспертиза договоров с  тщательным изучением  текста договора с целью обнаружения в нем узких мест, неточных или нечетких определений,  которые могут сыграть против одной из сторон в случае конфликтной ситуации или стать причиной (поводом) для неисполнения обязательств по договору.</w:t>
      </w:r>
    </w:p>
    <w:p w:rsidR="002376D5" w:rsidRDefault="002376D5" w:rsidP="002376D5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Была также проведена экспертиза Правил внутреннего распорядка (анализировалось соблюдение норм ТК РФ, проверялась  эффективность  поощрения работников за работу,   контроль  председателей ППО в правильном распределении баллов.)</w:t>
      </w:r>
    </w:p>
    <w:p w:rsidR="002376D5" w:rsidRDefault="002376D5" w:rsidP="002376D5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личным вопросам за отчётный период в городскую организацию с вопросами, касающимися правовой защиты, обратились 34 члена  профсоюза. </w:t>
      </w:r>
    </w:p>
    <w:p w:rsidR="002376D5" w:rsidRDefault="002376D5" w:rsidP="002376D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 членов профсоюза  - с вопросами  трудоустройства в связи с реорганизацией учреждения.</w:t>
      </w:r>
    </w:p>
    <w:p w:rsidR="002376D5" w:rsidRDefault="002376D5" w:rsidP="002376D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 членов профсоюза – по повышению квалификации педагогических работников и оплаты за обучение. Городская организация обратилась к начальнику Управления образования с вопросом оплаты курсов повышения квалификации. Обучение оплачивают работодатели.</w:t>
      </w:r>
    </w:p>
    <w:p w:rsidR="002376D5" w:rsidRDefault="002376D5" w:rsidP="002376D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 члену профсоюза – помощь в восстановлении  трудового стажа из-за неправильной записи в трудовой книжке.</w:t>
      </w:r>
    </w:p>
    <w:p w:rsidR="002376D5" w:rsidRDefault="002376D5" w:rsidP="002376D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 членов профсоюза – по индексации пенсий работающим пенсионерам.</w:t>
      </w:r>
    </w:p>
    <w:p w:rsidR="002376D5" w:rsidRDefault="002376D5" w:rsidP="002376D5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члена профсоюза – с 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оформлением  документов для назначения пенсии и получения документов на звание «Ветеран труда»: ходатайство перед Управлением образования, помощь в оформлении Наградных листов.</w:t>
      </w:r>
    </w:p>
    <w:p w:rsidR="002376D5" w:rsidRDefault="002376D5" w:rsidP="002376D5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октябре 2022 года на контроле у городской организации профсоюза были Уведомления о сокращении численности и штата работников образовательных учреждений (сторожа, вахтёры).</w:t>
      </w:r>
    </w:p>
    <w:p w:rsidR="002376D5" w:rsidRDefault="002376D5" w:rsidP="002376D5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Экономический эффект от всех форм правозащитной работы составил за отчётный период составил 93 000 рублей.</w:t>
      </w:r>
    </w:p>
    <w:p w:rsidR="002376D5" w:rsidRDefault="002376D5" w:rsidP="002678EE">
      <w:pPr>
        <w:jc w:val="both"/>
        <w:rPr>
          <w:sz w:val="28"/>
          <w:szCs w:val="28"/>
        </w:rPr>
      </w:pPr>
    </w:p>
    <w:p w:rsidR="002376D5" w:rsidRPr="002376D5" w:rsidRDefault="002376D5" w:rsidP="002376D5">
      <w:pPr>
        <w:jc w:val="both"/>
        <w:rPr>
          <w:b/>
          <w:sz w:val="28"/>
          <w:szCs w:val="28"/>
        </w:rPr>
      </w:pPr>
      <w:r w:rsidRPr="002376D5">
        <w:rPr>
          <w:b/>
          <w:sz w:val="28"/>
          <w:szCs w:val="28"/>
        </w:rPr>
        <w:t>Охрана труда.</w:t>
      </w:r>
    </w:p>
    <w:p w:rsidR="002376D5" w:rsidRPr="007C068C" w:rsidRDefault="002376D5" w:rsidP="002376D5">
      <w:pPr>
        <w:jc w:val="both"/>
        <w:rPr>
          <w:sz w:val="28"/>
          <w:szCs w:val="28"/>
        </w:rPr>
      </w:pPr>
    </w:p>
    <w:p w:rsidR="002376D5" w:rsidRPr="00E96F5E" w:rsidRDefault="002376D5" w:rsidP="002376D5">
      <w:pPr>
        <w:rPr>
          <w:sz w:val="28"/>
          <w:szCs w:val="28"/>
        </w:rPr>
      </w:pPr>
      <w:r>
        <w:rPr>
          <w:b/>
          <w:sz w:val="28"/>
          <w:szCs w:val="28"/>
        </w:rPr>
        <w:t>В 2022 году 48</w:t>
      </w:r>
      <w:r w:rsidRPr="00E96F5E">
        <w:rPr>
          <w:sz w:val="28"/>
          <w:szCs w:val="28"/>
        </w:rPr>
        <w:t xml:space="preserve"> уполномоченных по охране труда совместно с </w:t>
      </w:r>
      <w:proofErr w:type="gramStart"/>
      <w:r w:rsidRPr="00E96F5E">
        <w:rPr>
          <w:sz w:val="28"/>
          <w:szCs w:val="28"/>
        </w:rPr>
        <w:t>ответственными</w:t>
      </w:r>
      <w:proofErr w:type="gramEnd"/>
      <w:r w:rsidRPr="00E96F5E">
        <w:rPr>
          <w:sz w:val="28"/>
          <w:szCs w:val="28"/>
        </w:rPr>
        <w:t xml:space="preserve"> за охрану труда  и городской организацией профсоюза работников образования продолжили  работу в образовательных учреждениях города.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 xml:space="preserve"> В апреле 2022 года  городской организацией профсоюза работников образования  совместно с уполномоченными по охране труда проводилась  выборочная проверка  охраны труда в трёх дошкольных учреждениях. Комиссией  проверялось создание безопасных условий труда,  периодичность проведения инструктажей, а так же были проведены консультации для сотрудников по вопросам охраны труда. Замечаний по организации рабочих мест воспитателей и педагогов-психологов не было.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За отчётный период 2022 года несчастных случаев на рабочих местах не было.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В 2023 году планируется   избрание   нового внештатного технического инспектора труда и его обучение. (01.11.2022 года Мисник Л.А. уволилась с работы).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С Управлением образования и руководителями образовательных учреждений была продолжена работа по выделению дополнительных помещений, зоны релаксации  для отдыха работников, а также – льготные места отдыха на базе «Донская волна».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СОУТ в 2022 году была проведена на 142 рабочих места.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Возврата 20% сумм страховых взносов ФСС на предупредительные меры по охране труда в 2022 году образовательными учреждениями не было.</w:t>
      </w: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Городская организация Профсоюза приняла участие во Всемирном Дне охраны труда, а на туристическом слёте был проведён конкурс стенг</w:t>
      </w:r>
      <w:r>
        <w:rPr>
          <w:sz w:val="28"/>
          <w:szCs w:val="28"/>
        </w:rPr>
        <w:t>азет «Корпоративная  этика</w:t>
      </w:r>
      <w:r w:rsidRPr="00E96F5E">
        <w:rPr>
          <w:sz w:val="28"/>
          <w:szCs w:val="28"/>
        </w:rPr>
        <w:t>».</w:t>
      </w:r>
    </w:p>
    <w:p w:rsidR="002376D5" w:rsidRPr="00E96F5E" w:rsidRDefault="002376D5" w:rsidP="002376D5">
      <w:pPr>
        <w:rPr>
          <w:sz w:val="28"/>
          <w:szCs w:val="28"/>
        </w:rPr>
      </w:pP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lastRenderedPageBreak/>
        <w:t xml:space="preserve">        Продолжилась работа по включению представителей профсоюзных органов, технических инспекций труда профсоюзов в комиссии по приёмке в эксплуатацию вновь вводимых образовательных учреждений после ремонта,   а так же  подготовленных к новому учебному году учреждений. </w:t>
      </w:r>
    </w:p>
    <w:p w:rsidR="002376D5" w:rsidRPr="00E96F5E" w:rsidRDefault="002376D5" w:rsidP="002376D5">
      <w:pPr>
        <w:rPr>
          <w:sz w:val="28"/>
          <w:szCs w:val="28"/>
        </w:rPr>
      </w:pPr>
    </w:p>
    <w:p w:rsidR="002376D5" w:rsidRPr="00E96F5E" w:rsidRDefault="002376D5" w:rsidP="002376D5">
      <w:pPr>
        <w:rPr>
          <w:sz w:val="28"/>
          <w:szCs w:val="28"/>
        </w:rPr>
      </w:pPr>
      <w:r w:rsidRPr="00E96F5E">
        <w:rPr>
          <w:sz w:val="28"/>
          <w:szCs w:val="28"/>
        </w:rPr>
        <w:t>В течение отчётного периода Пятницкая Г.Н. принимала участие в заседаниях городской трёхсторонней комиссии по регулированию социально-трудовых отношений, на которых заслушивалась, в том числе, и  работа по выполнению коллективных договоров в части охраны труда работников.</w:t>
      </w:r>
    </w:p>
    <w:p w:rsidR="002376D5" w:rsidRPr="00E96F5E" w:rsidRDefault="002376D5" w:rsidP="002376D5">
      <w:pPr>
        <w:rPr>
          <w:sz w:val="28"/>
          <w:szCs w:val="28"/>
        </w:rPr>
      </w:pPr>
    </w:p>
    <w:p w:rsidR="002376D5" w:rsidRDefault="002376D5" w:rsidP="002678EE">
      <w:pPr>
        <w:jc w:val="both"/>
        <w:rPr>
          <w:sz w:val="28"/>
          <w:szCs w:val="28"/>
        </w:rPr>
      </w:pPr>
    </w:p>
    <w:p w:rsidR="002376D5" w:rsidRDefault="002376D5" w:rsidP="002678EE">
      <w:pPr>
        <w:jc w:val="both"/>
        <w:rPr>
          <w:sz w:val="28"/>
          <w:szCs w:val="28"/>
        </w:rPr>
      </w:pPr>
    </w:p>
    <w:p w:rsidR="007C068C" w:rsidRPr="002376D5" w:rsidRDefault="007C068C" w:rsidP="002678EE">
      <w:pPr>
        <w:jc w:val="both"/>
        <w:rPr>
          <w:b/>
          <w:sz w:val="28"/>
          <w:szCs w:val="28"/>
        </w:rPr>
      </w:pPr>
      <w:r w:rsidRPr="002376D5">
        <w:rPr>
          <w:b/>
          <w:sz w:val="28"/>
          <w:szCs w:val="28"/>
        </w:rPr>
        <w:t>Работа с социальными партнёрами.</w:t>
      </w:r>
    </w:p>
    <w:p w:rsidR="007C068C" w:rsidRPr="002376D5" w:rsidRDefault="007C068C" w:rsidP="002678EE">
      <w:pPr>
        <w:jc w:val="both"/>
        <w:rPr>
          <w:b/>
          <w:sz w:val="28"/>
          <w:szCs w:val="28"/>
        </w:rPr>
      </w:pPr>
    </w:p>
    <w:p w:rsidR="007C068C" w:rsidRPr="007C068C" w:rsidRDefault="007C068C" w:rsidP="007C068C">
      <w:pPr>
        <w:ind w:right="397"/>
        <w:jc w:val="both"/>
        <w:rPr>
          <w:sz w:val="28"/>
          <w:szCs w:val="28"/>
        </w:rPr>
      </w:pPr>
      <w:r w:rsidRPr="007C068C">
        <w:rPr>
          <w:sz w:val="28"/>
          <w:szCs w:val="28"/>
        </w:rPr>
        <w:t>За отчётный период 2022 года во всех образовательных учреждениях города Волгодонска имеются Коллективные договора.   В отчётном  году  в 7-ми  первичных профсоюзных организациях  были заключены новые  договора, которые своевременно прошли уведомительную регистрацию  и действуют в настоящее время в образовательных учреждениях. Городской организацией  оказывалась  помощь при составлении коллективных договоров и работе с ними  вновь избранным председателям первичных профорганизаций, а также редактировались отдельные статьи коллективных договоров с учётом трёхстороннего Соглашения о социальном партнёрстве.</w:t>
      </w:r>
    </w:p>
    <w:p w:rsidR="007C068C" w:rsidRPr="007C068C" w:rsidRDefault="007C068C" w:rsidP="007C068C">
      <w:pPr>
        <w:ind w:right="397"/>
        <w:jc w:val="both"/>
        <w:rPr>
          <w:sz w:val="28"/>
          <w:szCs w:val="28"/>
        </w:rPr>
      </w:pPr>
      <w:r w:rsidRPr="007C068C">
        <w:rPr>
          <w:sz w:val="28"/>
          <w:szCs w:val="28"/>
        </w:rPr>
        <w:t xml:space="preserve">Соглашение о социальном партнёрстве между администрацией города Волгодонска, городской организацией профсоюза работников образования и Управлением образования города Волгодонска прошло уведомительную регистрацию в управлении по труду министерства труда и социального развития РО 08.12.2020г., рег.№298/20-610 </w:t>
      </w:r>
      <w:proofErr w:type="gramStart"/>
      <w:r w:rsidRPr="007C068C">
        <w:rPr>
          <w:sz w:val="28"/>
          <w:szCs w:val="28"/>
        </w:rPr>
        <w:t xml:space="preserve">( </w:t>
      </w:r>
      <w:proofErr w:type="gramEnd"/>
      <w:r w:rsidRPr="007C068C">
        <w:rPr>
          <w:sz w:val="28"/>
          <w:szCs w:val="28"/>
        </w:rPr>
        <w:t>действует до 08.12.2023 года).</w:t>
      </w:r>
    </w:p>
    <w:p w:rsidR="007C068C" w:rsidRPr="007C068C" w:rsidRDefault="007C068C" w:rsidP="007C068C">
      <w:pPr>
        <w:ind w:right="397"/>
        <w:jc w:val="both"/>
        <w:rPr>
          <w:sz w:val="28"/>
          <w:szCs w:val="28"/>
        </w:rPr>
      </w:pPr>
      <w:r w:rsidRPr="007C068C">
        <w:rPr>
          <w:sz w:val="28"/>
          <w:szCs w:val="28"/>
        </w:rPr>
        <w:t>В 2022 году прошло три заседания трёхсторонней комиссии по регулированию трудовых отношений, на которых рассматривались вопросы своевременной выплаты заработной платы и отпускных, оказания материальной помощи, выполнения Коллективных договоров в части охраны труда и трудоустройства, попавших под сокращение, работников. Работодателями своевременно выделялись денежные средства для прохождения медосмотров и охрану труда.</w:t>
      </w:r>
    </w:p>
    <w:p w:rsidR="007C068C" w:rsidRPr="007C068C" w:rsidRDefault="007C068C" w:rsidP="007C068C">
      <w:pPr>
        <w:ind w:right="397"/>
        <w:jc w:val="both"/>
        <w:rPr>
          <w:sz w:val="28"/>
          <w:szCs w:val="28"/>
        </w:rPr>
      </w:pPr>
      <w:r w:rsidRPr="007C068C">
        <w:rPr>
          <w:sz w:val="28"/>
          <w:szCs w:val="28"/>
        </w:rPr>
        <w:t>В течение года председатель городской организации участвовал в заседаниях общественной палаты города. По инициативе городской организации профсоюза работников образования были рассмотрены вопросы об оказании материальной помощи семьям педагогов,  попавших под мобилизацию. В части выполнения КД по социальному партнёрству, было несколько обращений к депутатам ЗС РО по вопросу возврата бесплатного проезда для ветеранов труда.</w:t>
      </w:r>
    </w:p>
    <w:p w:rsidR="007C068C" w:rsidRPr="007C068C" w:rsidRDefault="007C068C" w:rsidP="007C068C">
      <w:pPr>
        <w:jc w:val="both"/>
        <w:rPr>
          <w:sz w:val="28"/>
          <w:szCs w:val="28"/>
        </w:rPr>
      </w:pPr>
      <w:r w:rsidRPr="007C068C">
        <w:rPr>
          <w:sz w:val="28"/>
          <w:szCs w:val="28"/>
        </w:rPr>
        <w:lastRenderedPageBreak/>
        <w:t>В ППО изыскивалась возможность поощрения председателей первичных проф.организаций за общественную работу.</w:t>
      </w:r>
    </w:p>
    <w:p w:rsidR="007C068C" w:rsidRPr="007C068C" w:rsidRDefault="007C068C" w:rsidP="007C068C">
      <w:pPr>
        <w:jc w:val="both"/>
        <w:rPr>
          <w:sz w:val="28"/>
          <w:szCs w:val="28"/>
        </w:rPr>
      </w:pPr>
    </w:p>
    <w:p w:rsidR="007C068C" w:rsidRPr="007C068C" w:rsidRDefault="007C068C" w:rsidP="007C068C">
      <w:pPr>
        <w:jc w:val="both"/>
        <w:rPr>
          <w:sz w:val="28"/>
          <w:szCs w:val="28"/>
        </w:rPr>
      </w:pPr>
      <w:r w:rsidRPr="007C068C">
        <w:rPr>
          <w:sz w:val="28"/>
          <w:szCs w:val="28"/>
        </w:rPr>
        <w:t>Совместно с социальными партнёрами, руководителями учреждений образования, большая работа велась по охране здоровья работников: был проведён городской туристический слёт ППО, продолжилась работа  бесплатных групп здоровья по плаванию (две группы</w:t>
      </w:r>
      <w:r>
        <w:rPr>
          <w:sz w:val="28"/>
          <w:szCs w:val="28"/>
        </w:rPr>
        <w:t xml:space="preserve"> - ветераны</w:t>
      </w:r>
      <w:r w:rsidRPr="007C068C">
        <w:rPr>
          <w:sz w:val="28"/>
          <w:szCs w:val="28"/>
        </w:rPr>
        <w:t>).</w:t>
      </w:r>
    </w:p>
    <w:p w:rsidR="007C068C" w:rsidRPr="007C068C" w:rsidRDefault="007C068C" w:rsidP="007C068C">
      <w:pPr>
        <w:jc w:val="both"/>
        <w:rPr>
          <w:sz w:val="28"/>
          <w:szCs w:val="28"/>
        </w:rPr>
      </w:pPr>
    </w:p>
    <w:p w:rsidR="007C068C" w:rsidRDefault="007C068C" w:rsidP="007C068C">
      <w:pPr>
        <w:ind w:right="397"/>
        <w:jc w:val="both"/>
        <w:rPr>
          <w:sz w:val="28"/>
          <w:szCs w:val="28"/>
        </w:rPr>
      </w:pPr>
      <w:r w:rsidRPr="007C068C">
        <w:rPr>
          <w:sz w:val="28"/>
          <w:szCs w:val="28"/>
        </w:rPr>
        <w:t>Вся информация, необходимая для работы и сотрудничества, предоставлялась профсоюзам работодателями своевременно, благодаря КД находились правильные решения вопросов, связанные с учебной нагрузкой педагогов.</w:t>
      </w:r>
    </w:p>
    <w:p w:rsidR="0016075F" w:rsidRDefault="0016075F" w:rsidP="007C068C">
      <w:pPr>
        <w:ind w:right="397"/>
        <w:jc w:val="both"/>
        <w:rPr>
          <w:sz w:val="28"/>
          <w:szCs w:val="28"/>
        </w:rPr>
      </w:pPr>
    </w:p>
    <w:p w:rsidR="0016075F" w:rsidRDefault="0016075F" w:rsidP="007C068C">
      <w:pPr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работа.</w:t>
      </w:r>
    </w:p>
    <w:p w:rsidR="0016075F" w:rsidRPr="007C068C" w:rsidRDefault="0016075F" w:rsidP="007C068C">
      <w:pPr>
        <w:ind w:right="397"/>
        <w:jc w:val="both"/>
        <w:rPr>
          <w:sz w:val="28"/>
          <w:szCs w:val="28"/>
        </w:rPr>
      </w:pPr>
    </w:p>
    <w:p w:rsidR="007C068C" w:rsidRDefault="0016075F" w:rsidP="007C068C">
      <w:pPr>
        <w:jc w:val="both"/>
        <w:rPr>
          <w:sz w:val="28"/>
          <w:szCs w:val="28"/>
        </w:rPr>
      </w:pPr>
      <w:r>
        <w:t xml:space="preserve"> </w:t>
      </w:r>
      <w:r w:rsidRPr="0016075F">
        <w:rPr>
          <w:sz w:val="28"/>
          <w:szCs w:val="28"/>
        </w:rPr>
        <w:t xml:space="preserve">Большое значение в повышении эффективности мотивационной работы имеет информационная деятельность. Совет Профсоюза во главе с председателем имеет возможность постоянного выхода в интернет, городская организация имеет </w:t>
      </w:r>
      <w:r>
        <w:rPr>
          <w:sz w:val="28"/>
          <w:szCs w:val="28"/>
        </w:rPr>
        <w:t>свой электронный адрес и сайт, который постоянно обновляется, имеется страница в «Одноклассниках», общая группа председателей  в ватсаб.</w:t>
      </w:r>
      <w:r w:rsidRPr="0016075F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образовательных учреждениях  имеются профсоюзные уголки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12365">
        <w:rPr>
          <w:sz w:val="28"/>
          <w:szCs w:val="28"/>
        </w:rPr>
        <w:t xml:space="preserve"> Однако</w:t>
      </w:r>
      <w:r>
        <w:rPr>
          <w:sz w:val="28"/>
          <w:szCs w:val="28"/>
        </w:rPr>
        <w:t xml:space="preserve"> </w:t>
      </w:r>
      <w:r w:rsidRPr="0016075F">
        <w:rPr>
          <w:sz w:val="28"/>
          <w:szCs w:val="28"/>
        </w:rPr>
        <w:t xml:space="preserve"> произошло снижение </w:t>
      </w:r>
      <w:r>
        <w:rPr>
          <w:sz w:val="28"/>
          <w:szCs w:val="28"/>
        </w:rPr>
        <w:t xml:space="preserve">профсоюзного членства в городской организации </w:t>
      </w:r>
      <w:r w:rsidRPr="0016075F">
        <w:rPr>
          <w:sz w:val="28"/>
          <w:szCs w:val="28"/>
        </w:rPr>
        <w:t xml:space="preserve"> в результате низкой эффективности работы ряда первичных профсоюзных организаций, слабой информированности и недостаточной индивидуальной работы с членами профсоюза по решению </w:t>
      </w:r>
      <w:r w:rsidR="00412365">
        <w:rPr>
          <w:sz w:val="28"/>
          <w:szCs w:val="28"/>
        </w:rPr>
        <w:t>их трудовых, социальных и личных  проблем.</w:t>
      </w:r>
    </w:p>
    <w:p w:rsidR="00412365" w:rsidRPr="0016075F" w:rsidRDefault="00412365" w:rsidP="007C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выше перечисленного, работа в 2023 году будет направлена  на увеличение профсоюзного членства, работу с молодыми педагогами через их наставников, консультирование по основным вопросам деятельности городской организации  членов профсоюза.</w:t>
      </w:r>
      <w:bookmarkStart w:id="0" w:name="_GoBack"/>
      <w:bookmarkEnd w:id="0"/>
    </w:p>
    <w:sectPr w:rsidR="00412365" w:rsidRPr="0016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B5"/>
    <w:rsid w:val="0016075F"/>
    <w:rsid w:val="001D7C59"/>
    <w:rsid w:val="002376D5"/>
    <w:rsid w:val="002678EE"/>
    <w:rsid w:val="003A17A6"/>
    <w:rsid w:val="00412365"/>
    <w:rsid w:val="004B5D7E"/>
    <w:rsid w:val="007C068C"/>
    <w:rsid w:val="00A35E01"/>
    <w:rsid w:val="00AE37B5"/>
    <w:rsid w:val="00E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15</cp:revision>
  <dcterms:created xsi:type="dcterms:W3CDTF">2023-01-27T07:38:00Z</dcterms:created>
  <dcterms:modified xsi:type="dcterms:W3CDTF">2023-01-27T08:25:00Z</dcterms:modified>
</cp:coreProperties>
</file>