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32"/>
          <w:szCs w:val="32"/>
        </w:rPr>
        <w:t xml:space="preserve">              </w:t>
      </w:r>
      <w:r w:rsidR="006E61E4">
        <w:rPr>
          <w:rFonts w:cstheme="minorHAnsi"/>
          <w:i/>
          <w:sz w:val="32"/>
          <w:szCs w:val="32"/>
        </w:rPr>
        <w:t xml:space="preserve">                                     </w:t>
      </w:r>
      <w:r w:rsidRPr="006E61E4">
        <w:rPr>
          <w:rFonts w:cstheme="minorHAnsi"/>
          <w:i/>
          <w:sz w:val="24"/>
          <w:szCs w:val="24"/>
        </w:rPr>
        <w:t xml:space="preserve">Дачный домик </w:t>
      </w:r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  </w:t>
      </w:r>
      <w:r w:rsidRPr="006E61E4">
        <w:rPr>
          <w:rFonts w:cstheme="minorHAnsi"/>
          <w:i/>
          <w:sz w:val="24"/>
          <w:szCs w:val="24"/>
        </w:rPr>
        <w:t>Прайс-лист 01.0</w:t>
      </w:r>
      <w:r w:rsidR="004665E4">
        <w:rPr>
          <w:rFonts w:cstheme="minorHAnsi"/>
          <w:i/>
          <w:sz w:val="24"/>
          <w:szCs w:val="24"/>
        </w:rPr>
        <w:t>9</w:t>
      </w:r>
      <w:r w:rsidRPr="006E61E4">
        <w:rPr>
          <w:rFonts w:cstheme="minorHAnsi"/>
          <w:i/>
          <w:sz w:val="24"/>
          <w:szCs w:val="24"/>
        </w:rPr>
        <w:t>.201</w:t>
      </w:r>
      <w:r w:rsidR="006E61E4">
        <w:rPr>
          <w:rFonts w:cstheme="minorHAnsi"/>
          <w:i/>
          <w:sz w:val="24"/>
          <w:szCs w:val="24"/>
        </w:rPr>
        <w:t>7</w:t>
      </w:r>
      <w:r w:rsidRPr="006E61E4">
        <w:rPr>
          <w:rFonts w:cstheme="minorHAnsi"/>
          <w:i/>
          <w:sz w:val="24"/>
          <w:szCs w:val="24"/>
        </w:rPr>
        <w:t>.</w:t>
      </w:r>
    </w:p>
    <w:p w:rsidR="007974AA" w:rsidRPr="006E61E4" w:rsidRDefault="006E61E4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</w:t>
      </w:r>
      <w:r w:rsidR="007974AA" w:rsidRPr="006E61E4">
        <w:rPr>
          <w:rFonts w:cstheme="minorHAnsi"/>
          <w:i/>
          <w:sz w:val="24"/>
          <w:szCs w:val="24"/>
        </w:rPr>
        <w:t xml:space="preserve">ООО «БытовкаСтрой» (343) 382-33-69, </w:t>
      </w:r>
      <w:hyperlink r:id="rId4" w:history="1"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direktor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@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bitovkistroi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.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</w:t>
      </w:r>
      <w:r w:rsidRPr="006E61E4">
        <w:rPr>
          <w:rFonts w:cstheme="minorHAnsi"/>
          <w:i/>
          <w:sz w:val="24"/>
          <w:szCs w:val="24"/>
        </w:rPr>
        <w:t xml:space="preserve">г. Екатеринбург  </w:t>
      </w:r>
      <w:hyperlink r:id="rId5" w:history="1">
        <w:r w:rsidRPr="006E61E4">
          <w:rPr>
            <w:rStyle w:val="a5"/>
            <w:rFonts w:cstheme="minorHAnsi"/>
            <w:i/>
            <w:sz w:val="24"/>
            <w:szCs w:val="24"/>
          </w:rPr>
          <w:t>www.bitovkistroi.ru</w:t>
        </w:r>
      </w:hyperlink>
    </w:p>
    <w:p w:rsidR="00017825" w:rsidRDefault="00017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C9829A" wp14:editId="5BA43CC3">
                  <wp:extent cx="975768" cy="447675"/>
                  <wp:effectExtent l="0" t="0" r="0" b="0"/>
                  <wp:docPr id="1" name="Рисунок 1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4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6416F8" w:rsidRPr="007974AA" w:rsidRDefault="00830023" w:rsidP="007974AA">
            <w:r w:rsidRPr="007974AA">
              <w:t xml:space="preserve">4000х2400х2500   </w:t>
            </w:r>
            <w:r w:rsidR="004665E4">
              <w:rPr>
                <w:color w:val="C00000"/>
              </w:rPr>
              <w:t>62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830023" w:rsidP="007974AA">
            <w:r w:rsidRPr="007974AA">
              <w:t xml:space="preserve">6000х2400х2500   </w:t>
            </w:r>
            <w:r w:rsidR="007022CF">
              <w:rPr>
                <w:color w:val="C00000"/>
              </w:rPr>
              <w:t>7</w:t>
            </w:r>
            <w:r w:rsidR="004665E4">
              <w:rPr>
                <w:color w:val="C00000"/>
              </w:rPr>
              <w:t>8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4665E4">
            <w:r w:rsidRPr="007974AA">
              <w:t xml:space="preserve">6000х3000х2700   </w:t>
            </w:r>
            <w:r w:rsidR="004665E4">
              <w:rPr>
                <w:color w:val="C00000"/>
              </w:rPr>
              <w:t>96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Pr="007974AA">
              <w:rPr>
                <w:color w:val="C00000"/>
              </w:rPr>
              <w:t>7</w:t>
            </w:r>
            <w:r w:rsidR="004665E4">
              <w:rPr>
                <w:color w:val="C00000"/>
              </w:rPr>
              <w:t>8</w:t>
            </w:r>
            <w:r w:rsidRPr="007974AA">
              <w:rPr>
                <w:color w:val="C00000"/>
              </w:rPr>
              <w:t>000 руб.</w:t>
            </w:r>
          </w:p>
          <w:p w:rsidR="007974AA" w:rsidRDefault="004665E4" w:rsidP="007974AA">
            <w:r>
              <w:t xml:space="preserve">6000х2400х2500 </w:t>
            </w:r>
            <w:r>
              <w:rPr>
                <w:color w:val="C00000"/>
              </w:rPr>
              <w:t>100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11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1EDA8" wp14:editId="03C70127">
                  <wp:extent cx="962025" cy="416877"/>
                  <wp:effectExtent l="0" t="0" r="0" b="2540"/>
                  <wp:docPr id="2" name="Рисунок 2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09" cy="4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F4E022" wp14:editId="56473EB5">
                  <wp:extent cx="981780" cy="438150"/>
                  <wp:effectExtent l="0" t="0" r="8890" b="0"/>
                  <wp:docPr id="4" name="Рисунок 4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44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4000х2400х2500   </w:t>
            </w:r>
            <w:r w:rsidR="006B7990">
              <w:rPr>
                <w:color w:val="C00000"/>
              </w:rPr>
              <w:t>6</w:t>
            </w:r>
            <w:r w:rsidR="004665E4">
              <w:rPr>
                <w:color w:val="C00000"/>
              </w:rPr>
              <w:t>5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4665E4">
              <w:rPr>
                <w:color w:val="C00000"/>
              </w:rPr>
              <w:t>81</w:t>
            </w:r>
            <w:r w:rsidRPr="007974AA">
              <w:rPr>
                <w:color w:val="C00000"/>
              </w:rPr>
              <w:t>000 руб.</w:t>
            </w:r>
          </w:p>
          <w:p w:rsidR="007974AA" w:rsidRDefault="004665E4" w:rsidP="004665E4">
            <w:r>
              <w:t xml:space="preserve">6000х3000х2700 </w:t>
            </w:r>
            <w:r>
              <w:rPr>
                <w:color w:val="C00000"/>
              </w:rPr>
              <w:t>100</w:t>
            </w:r>
            <w:r w:rsidR="007974AA"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4665E4">
              <w:rPr>
                <w:color w:val="C00000"/>
              </w:rPr>
              <w:t>82</w:t>
            </w:r>
            <w:r w:rsidRPr="007974AA">
              <w:rPr>
                <w:color w:val="C00000"/>
              </w:rPr>
              <w:t>000 руб.</w:t>
            </w:r>
          </w:p>
          <w:p w:rsidR="007974AA" w:rsidRDefault="004665E4" w:rsidP="007974AA">
            <w:r>
              <w:t xml:space="preserve">6000х2400х2500 </w:t>
            </w:r>
            <w:r>
              <w:rPr>
                <w:color w:val="C00000"/>
              </w:rPr>
              <w:t>104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F61BA9">
              <w:rPr>
                <w:color w:val="C00000"/>
              </w:rPr>
              <w:t>22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3114C4" wp14:editId="49F696D1">
                  <wp:extent cx="1019175" cy="441642"/>
                  <wp:effectExtent l="0" t="0" r="0" b="0"/>
                  <wp:docPr id="5" name="Рисунок 5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44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45B400" wp14:editId="49176374">
                  <wp:extent cx="1000125" cy="464058"/>
                  <wp:effectExtent l="0" t="0" r="0" b="0"/>
                  <wp:docPr id="6" name="Рисунок 6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73" cy="47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4665E4">
              <w:rPr>
                <w:color w:val="C00000"/>
              </w:rPr>
              <w:t>83</w:t>
            </w:r>
            <w:r w:rsidRPr="007974AA">
              <w:rPr>
                <w:color w:val="C00000"/>
              </w:rPr>
              <w:t>000 руб.</w:t>
            </w:r>
          </w:p>
          <w:p w:rsidR="007974AA" w:rsidRDefault="004665E4" w:rsidP="004665E4">
            <w:r>
              <w:t xml:space="preserve">6000х3000х2700 </w:t>
            </w:r>
            <w:r>
              <w:rPr>
                <w:color w:val="C00000"/>
              </w:rPr>
              <w:t>104</w:t>
            </w:r>
            <w:r w:rsidR="007974AA"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627925" w:rsidP="007974AA">
            <w:r>
              <w:t xml:space="preserve">6000х2400х2500 </w:t>
            </w:r>
            <w:r>
              <w:rPr>
                <w:color w:val="C00000"/>
              </w:rPr>
              <w:t>10</w:t>
            </w:r>
            <w:r w:rsidR="004665E4">
              <w:rPr>
                <w:color w:val="C00000"/>
              </w:rPr>
              <w:t>8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627925">
              <w:rPr>
                <w:color w:val="C00000"/>
              </w:rPr>
              <w:t>2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Каркас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Металлический уголок 63мм (в основании), брус 100/50, 50/50</w:t>
            </w:r>
          </w:p>
          <w:p w:rsidR="00B82596" w:rsidRDefault="00B82596" w:rsidP="00B82596">
            <w:r w:rsidRPr="00B82596">
              <w:t>Эконом 6х3</w:t>
            </w:r>
            <w:r>
              <w:t xml:space="preserve"> м</w:t>
            </w:r>
            <w:r w:rsidRPr="00B82596">
              <w:t xml:space="preserve">еталлический уголок </w:t>
            </w:r>
            <w:r>
              <w:t>45</w:t>
            </w:r>
            <w:r w:rsidRPr="00B82596">
              <w:t>мм (</w:t>
            </w:r>
            <w:r>
              <w:t>стойки, верх. перекладины</w:t>
            </w:r>
            <w:r w:rsidRPr="00B82596">
              <w:t>)</w:t>
            </w:r>
          </w:p>
          <w:p w:rsidR="00B82596" w:rsidRDefault="00B82596" w:rsidP="00B82596">
            <w:r w:rsidRPr="00B82596">
              <w:t xml:space="preserve">Стандарт 6х3 металлический уголок </w:t>
            </w:r>
            <w:r>
              <w:t>63</w:t>
            </w:r>
            <w:r w:rsidRPr="00B82596">
              <w:t>мм (стойки, верх. перекладины)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Утепление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Пол, стены, потолок 50мм. Минераловатное  "Knauf"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Внутренняя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0D311A" w:rsidP="000D311A">
            <w:r>
              <w:t xml:space="preserve">Эконом - плита ДВП, Стандарт - </w:t>
            </w:r>
            <w:r w:rsidR="006E61E4" w:rsidRPr="006E61E4">
              <w:t>Вагонка</w:t>
            </w:r>
            <w:r w:rsidR="006E61E4">
              <w:t xml:space="preserve"> сосна сорт АВ</w:t>
            </w:r>
            <w:r>
              <w:t xml:space="preserve"> 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Наружная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F61B33">
            <w:r>
              <w:t>Имитация бруса</w:t>
            </w:r>
            <w:r w:rsidR="006E61E4" w:rsidRPr="006E61E4">
              <w:t xml:space="preserve"> сосна сорт АВ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Пол</w:t>
            </w:r>
          </w:p>
        </w:tc>
        <w:tc>
          <w:tcPr>
            <w:tcW w:w="7082" w:type="dxa"/>
            <w:gridSpan w:val="2"/>
          </w:tcPr>
          <w:p w:rsidR="006E61E4" w:rsidRPr="006E61E4" w:rsidRDefault="006E61E4" w:rsidP="00B82596">
            <w:r w:rsidRPr="006E61E4">
              <w:t xml:space="preserve">Двойной, утепленный, </w:t>
            </w:r>
            <w:r w:rsidR="00F61B33">
              <w:t xml:space="preserve">лаги 40х100, </w:t>
            </w:r>
            <w:r w:rsidRPr="006E61E4">
              <w:t xml:space="preserve">доска 25 мм, фанера 8 мм, </w:t>
            </w:r>
            <w:r>
              <w:t xml:space="preserve">(Стандарт </w:t>
            </w:r>
            <w:r w:rsidR="00B82596">
              <w:t>-</w:t>
            </w:r>
            <w:r>
              <w:t xml:space="preserve"> </w:t>
            </w:r>
            <w:r w:rsidRPr="006E61E4">
              <w:t>линолеум</w:t>
            </w:r>
            <w:r>
              <w:t>)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Крыша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Профнастил оцинкованный МП-20</w:t>
            </w:r>
          </w:p>
          <w:p w:rsidR="00B82596" w:rsidRPr="006E61E4" w:rsidRDefault="00B82596" w:rsidP="00B82596">
            <w:r w:rsidRPr="00B82596">
              <w:t>Эконом</w:t>
            </w:r>
            <w:r>
              <w:t xml:space="preserve"> - односкатная, </w:t>
            </w:r>
            <w:r w:rsidRPr="00B82596">
              <w:t>Стандарт</w:t>
            </w:r>
            <w:r>
              <w:t xml:space="preserve"> - двускатная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Входная дверь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Эконом</w:t>
            </w:r>
            <w:r>
              <w:t xml:space="preserve"> - деревянная филенчатая</w:t>
            </w:r>
          </w:p>
          <w:p w:rsidR="00B82596" w:rsidRPr="006E61E4" w:rsidRDefault="00B82596" w:rsidP="00E400B4">
            <w:r w:rsidRPr="00B82596">
              <w:t>Стандарт</w:t>
            </w:r>
            <w:r>
              <w:t xml:space="preserve"> </w:t>
            </w:r>
            <w:r w:rsidR="00434E0C">
              <w:t>-</w:t>
            </w:r>
            <w:r>
              <w:t xml:space="preserve"> </w:t>
            </w:r>
            <w:r w:rsidR="00434E0C">
              <w:t xml:space="preserve">4х2,4м </w:t>
            </w:r>
            <w:r w:rsidR="00434E0C" w:rsidRPr="00434E0C">
              <w:t xml:space="preserve">деревянная филенчатая </w:t>
            </w:r>
            <w:r w:rsidR="00434E0C">
              <w:t xml:space="preserve">                                             </w:t>
            </w:r>
            <w:r w:rsidR="00434E0C" w:rsidRPr="00434E0C">
              <w:t xml:space="preserve">Стандарт </w:t>
            </w:r>
            <w:r w:rsidR="00E400B4">
              <w:t>-</w:t>
            </w:r>
            <w:r w:rsidR="00434E0C">
              <w:t xml:space="preserve"> 6х2,4м; 6х3м </w:t>
            </w:r>
            <w:r w:rsidRPr="00B82596">
              <w:t>металлическая, утепленная с замком</w:t>
            </w:r>
          </w:p>
        </w:tc>
      </w:tr>
      <w:tr w:rsidR="000D311A" w:rsidTr="00B82596">
        <w:tc>
          <w:tcPr>
            <w:tcW w:w="2263" w:type="dxa"/>
          </w:tcPr>
          <w:p w:rsidR="000D311A" w:rsidRPr="00B82596" w:rsidRDefault="000D311A">
            <w:r>
              <w:t>Окно</w:t>
            </w:r>
          </w:p>
        </w:tc>
        <w:tc>
          <w:tcPr>
            <w:tcW w:w="7082" w:type="dxa"/>
            <w:gridSpan w:val="2"/>
          </w:tcPr>
          <w:p w:rsidR="000D311A" w:rsidRDefault="000D311A" w:rsidP="000D311A">
            <w:r w:rsidRPr="000D311A">
              <w:t xml:space="preserve">Эконом </w:t>
            </w:r>
            <w:r>
              <w:t>-</w:t>
            </w:r>
            <w:r w:rsidRPr="000D311A">
              <w:t xml:space="preserve"> </w:t>
            </w:r>
            <w:r>
              <w:t xml:space="preserve">4х2,4м </w:t>
            </w:r>
            <w:r w:rsidRPr="000D311A">
              <w:t>дер</w:t>
            </w:r>
            <w:r>
              <w:t>. 500х500, 6х2,4м ПВХ 640х640, 6х3м ПВХ 800х800</w:t>
            </w:r>
          </w:p>
          <w:p w:rsidR="000D311A" w:rsidRPr="00B82596" w:rsidRDefault="000D311A" w:rsidP="000D311A">
            <w:r w:rsidRPr="000D311A">
              <w:t>Стандарт -</w:t>
            </w:r>
            <w:r>
              <w:t xml:space="preserve"> </w:t>
            </w:r>
            <w:r w:rsidRPr="000D311A">
              <w:t xml:space="preserve">ПВХ </w:t>
            </w:r>
            <w:r>
              <w:t>10</w:t>
            </w:r>
            <w:r w:rsidRPr="000D311A">
              <w:t>00х</w:t>
            </w:r>
            <w:r>
              <w:t>10</w:t>
            </w:r>
            <w:r w:rsidRPr="000D311A">
              <w:t>00</w:t>
            </w:r>
            <w:r>
              <w:t xml:space="preserve"> поворот</w:t>
            </w:r>
            <w:r w:rsidR="00434E0C">
              <w:t>но</w:t>
            </w:r>
            <w:r>
              <w:t>-откид</w:t>
            </w:r>
            <w:r w:rsidR="00434E0C">
              <w:t>ное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B82596" w:rsidP="00B82596">
            <w:r w:rsidRPr="00B82596">
              <w:t>Ветро</w:t>
            </w:r>
            <w:r>
              <w:t>-</w:t>
            </w:r>
            <w:r w:rsidRPr="00B82596">
              <w:t>пароизоляция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Наноизол В</w:t>
            </w:r>
            <w:r>
              <w:t xml:space="preserve"> или аналог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830023">
            <w:r w:rsidRPr="00830023">
              <w:t>Электро</w:t>
            </w:r>
            <w:r>
              <w:t xml:space="preserve"> </w:t>
            </w:r>
            <w:r w:rsidRPr="00830023">
              <w:t>оборудование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Монтаж внутри стен, медь 2x2.5мм</w:t>
            </w:r>
            <w:r>
              <w:t>, 2х1,5мм</w:t>
            </w:r>
            <w:r w:rsidRPr="00830023">
              <w:t xml:space="preserve"> (4.6 кВт) автомат, розетка, светильник</w:t>
            </w:r>
          </w:p>
        </w:tc>
      </w:tr>
    </w:tbl>
    <w:p w:rsidR="007974AA" w:rsidRDefault="007974AA"/>
    <w:p w:rsidR="001648A0" w:rsidRPr="001D3792" w:rsidRDefault="001648A0">
      <w:pPr>
        <w:rPr>
          <w:sz w:val="28"/>
          <w:szCs w:val="28"/>
        </w:rPr>
      </w:pPr>
      <w:r w:rsidRPr="001D3792">
        <w:rPr>
          <w:sz w:val="28"/>
          <w:szCs w:val="28"/>
        </w:rPr>
        <w:t>Дополнительные услуги, не входящие в базовую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Утепление 100 мм</w:t>
            </w:r>
          </w:p>
        </w:tc>
      </w:tr>
      <w:tr w:rsidR="001D3792" w:rsidTr="001648A0">
        <w:tc>
          <w:tcPr>
            <w:tcW w:w="9345" w:type="dxa"/>
          </w:tcPr>
          <w:p w:rsidR="001D3792" w:rsidRPr="001648A0" w:rsidRDefault="001D3792" w:rsidP="001D3792">
            <w:r>
              <w:t>Увеличение размера в длину и ширину (например: 7000х2400, 8000х3000)</w:t>
            </w:r>
          </w:p>
        </w:tc>
      </w:tr>
      <w:tr w:rsidR="001648A0" w:rsidTr="001648A0">
        <w:tc>
          <w:tcPr>
            <w:tcW w:w="9345" w:type="dxa"/>
          </w:tcPr>
          <w:p w:rsidR="001648A0" w:rsidRPr="00434E0C" w:rsidRDefault="001648A0" w:rsidP="001648A0">
            <w:r w:rsidRPr="001648A0">
              <w:t>Внутренняя отделка</w:t>
            </w:r>
            <w:r>
              <w:t xml:space="preserve">: </w:t>
            </w:r>
            <w:r w:rsidR="00434E0C">
              <w:t xml:space="preserve">плита </w:t>
            </w:r>
            <w:r w:rsidR="00434E0C">
              <w:rPr>
                <w:lang w:val="en-US"/>
              </w:rPr>
              <w:t>OSB</w:t>
            </w:r>
            <w:r w:rsidR="00434E0C">
              <w:t>, панели МДФ</w:t>
            </w:r>
          </w:p>
        </w:tc>
      </w:tr>
      <w:tr w:rsidR="001648A0" w:rsidTr="001648A0">
        <w:tc>
          <w:tcPr>
            <w:tcW w:w="9345" w:type="dxa"/>
          </w:tcPr>
          <w:p w:rsidR="001648A0" w:rsidRDefault="001648A0" w:rsidP="00F61B33">
            <w:r w:rsidRPr="001648A0">
              <w:t>Наружная отделка</w:t>
            </w:r>
            <w:r>
              <w:t xml:space="preserve">: </w:t>
            </w:r>
            <w:r w:rsidR="00F61B33">
              <w:t>И</w:t>
            </w:r>
            <w:r>
              <w:t>митация бревна (блок хаус), профлист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434E0C">
            <w:r>
              <w:t>На окна - решётки, ставни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F61B33">
            <w:r>
              <w:t xml:space="preserve">Установка печи Термофор </w:t>
            </w:r>
            <w:r w:rsidR="00F61B33">
              <w:t>Золушка, Огонь Батарея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F61B33">
            <w:r>
              <w:t>Доставка манипулятором (с прицепом)</w:t>
            </w:r>
            <w:r w:rsidR="00F61B33">
              <w:t>, длинномером</w:t>
            </w:r>
            <w:bookmarkStart w:id="0" w:name="_GoBack"/>
            <w:bookmarkEnd w:id="0"/>
          </w:p>
        </w:tc>
      </w:tr>
    </w:tbl>
    <w:p w:rsidR="001648A0" w:rsidRPr="001648A0" w:rsidRDefault="001648A0" w:rsidP="001648A0"/>
    <w:sectPr w:rsidR="001648A0" w:rsidRPr="001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0"/>
    <w:rsid w:val="00017825"/>
    <w:rsid w:val="000D311A"/>
    <w:rsid w:val="001648A0"/>
    <w:rsid w:val="001D3792"/>
    <w:rsid w:val="00434E0C"/>
    <w:rsid w:val="004665E4"/>
    <w:rsid w:val="00627925"/>
    <w:rsid w:val="006B7990"/>
    <w:rsid w:val="006E01B0"/>
    <w:rsid w:val="006E61E4"/>
    <w:rsid w:val="007022CF"/>
    <w:rsid w:val="007974AA"/>
    <w:rsid w:val="00830023"/>
    <w:rsid w:val="00B82596"/>
    <w:rsid w:val="00E12ACD"/>
    <w:rsid w:val="00E400B4"/>
    <w:rsid w:val="00F61B33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4798-977B-4B3B-94C1-B8484F1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tovkistroi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direktor@bitovkistroi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2017-03-05T13:00:00Z</dcterms:created>
  <dcterms:modified xsi:type="dcterms:W3CDTF">2017-09-05T11:09:00Z</dcterms:modified>
</cp:coreProperties>
</file>