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8D" w:rsidRDefault="00113E8D" w:rsidP="00113E8D">
      <w:pPr>
        <w:pStyle w:val="a3"/>
        <w:jc w:val="both"/>
      </w:pPr>
      <w:r>
        <w:t>1.</w:t>
      </w:r>
      <w:r>
        <w:t>Возврат товара надлежащего качества возможен в течение 14 дней с момента его получения, при условии, что товар не был в употреблении, сохранены его товарный вид, упаковка, потребительские свойства и документ, подтверждающий факт и условия покупки.</w:t>
      </w:r>
    </w:p>
    <w:p w:rsidR="00113E8D" w:rsidRDefault="00113E8D" w:rsidP="00113E8D">
      <w:pPr>
        <w:pStyle w:val="a3"/>
        <w:jc w:val="both"/>
      </w:pPr>
      <w:r>
        <w:t>Пожалуйста, если Вы хотите вернуть товар, предварительно свяжитесь с нами, заполнив форму обратной связи или по телефону. Контакты</w:t>
      </w:r>
      <w:hyperlink r:id="rId6" w:tgtFrame="_blank" w:tooltip="Возврат" w:history="1">
        <w:r>
          <w:rPr>
            <w:rStyle w:val="a4"/>
          </w:rPr>
          <w:t xml:space="preserve"> здесь. </w:t>
        </w:r>
      </w:hyperlink>
    </w:p>
    <w:p w:rsidR="00113E8D" w:rsidRDefault="00113E8D" w:rsidP="00113E8D">
      <w:pPr>
        <w:pStyle w:val="a3"/>
        <w:jc w:val="both"/>
        <w:rPr>
          <w:rStyle w:val="editor-content"/>
        </w:rPr>
      </w:pPr>
      <w:r>
        <w:rPr>
          <w:rStyle w:val="editor-content"/>
        </w:rPr>
        <w:t>Расходы по возврату товара надлежащего качества несет покупатель.</w:t>
      </w:r>
    </w:p>
    <w:p w:rsidR="00113E8D" w:rsidRPr="00113E8D" w:rsidRDefault="00113E8D" w:rsidP="00113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8D">
        <w:rPr>
          <w:rFonts w:ascii="Times New Roman" w:eastAsia="Times New Roman" w:hAnsi="Times New Roman" w:cs="Times New Roman"/>
          <w:sz w:val="24"/>
          <w:szCs w:val="24"/>
        </w:rPr>
        <w:t xml:space="preserve">Если Вы хотите вернуть (обменять) товар надлежащего качества, Вам необходимо в соответствующие сроки </w:t>
      </w:r>
      <w:proofErr w:type="gramStart"/>
      <w:r w:rsidRPr="00113E8D">
        <w:rPr>
          <w:rFonts w:ascii="Times New Roman" w:eastAsia="Times New Roman" w:hAnsi="Times New Roman" w:cs="Times New Roman"/>
          <w:sz w:val="24"/>
          <w:szCs w:val="24"/>
        </w:rPr>
        <w:t>передать  менеджеру</w:t>
      </w:r>
      <w:proofErr w:type="gramEnd"/>
      <w:r w:rsidRPr="00113E8D">
        <w:rPr>
          <w:rFonts w:ascii="Times New Roman" w:eastAsia="Times New Roman" w:hAnsi="Times New Roman" w:cs="Times New Roman"/>
          <w:sz w:val="24"/>
          <w:szCs w:val="24"/>
        </w:rPr>
        <w:t xml:space="preserve"> интернет-магазина:</w:t>
      </w:r>
    </w:p>
    <w:p w:rsidR="00113E8D" w:rsidRPr="00113E8D" w:rsidRDefault="00113E8D" w:rsidP="00113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8D">
        <w:rPr>
          <w:rFonts w:ascii="Times New Roman" w:eastAsia="Times New Roman" w:hAnsi="Times New Roman" w:cs="Times New Roman"/>
          <w:sz w:val="24"/>
          <w:szCs w:val="24"/>
        </w:rPr>
        <w:t>товар в полной комплектации;</w:t>
      </w:r>
    </w:p>
    <w:p w:rsidR="00113E8D" w:rsidRPr="00113E8D" w:rsidRDefault="007E51AC" w:rsidP="00113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113E8D" w:rsidRPr="007E51A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заявление на возврат денежных средств</w:t>
        </w:r>
      </w:hyperlink>
      <w:r w:rsidR="00113E8D" w:rsidRPr="00113E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3E8D" w:rsidRPr="00113E8D" w:rsidRDefault="00113E8D" w:rsidP="00113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8D">
        <w:rPr>
          <w:rFonts w:ascii="Times New Roman" w:eastAsia="Times New Roman" w:hAnsi="Times New Roman" w:cs="Times New Roman"/>
          <w:sz w:val="24"/>
          <w:szCs w:val="24"/>
        </w:rPr>
        <w:t>документы о покупке (для физического лица – копия товарного чека, для юридического лица (ИП) – копии накладной),</w:t>
      </w:r>
    </w:p>
    <w:p w:rsidR="00113E8D" w:rsidRPr="00113E8D" w:rsidRDefault="00113E8D" w:rsidP="00113E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E8D">
        <w:rPr>
          <w:rFonts w:ascii="Times New Roman" w:eastAsia="Times New Roman" w:hAnsi="Times New Roman" w:cs="Times New Roman"/>
          <w:sz w:val="24"/>
          <w:szCs w:val="24"/>
        </w:rPr>
        <w:t>для юридического лица (ИП) – оригиналы товарной накладной на возврат от организации-покупателя.</w:t>
      </w:r>
    </w:p>
    <w:p w:rsidR="00113E8D" w:rsidRDefault="007E51AC" w:rsidP="00113E8D">
      <w:pPr>
        <w:pStyle w:val="a3"/>
        <w:jc w:val="both"/>
      </w:pPr>
      <w:r w:rsidRPr="007E51AC">
        <w:rPr>
          <w:rStyle w:val="editor-content"/>
        </w:rPr>
        <w:t>2</w:t>
      </w:r>
      <w:r>
        <w:rPr>
          <w:rStyle w:val="editor-content"/>
        </w:rPr>
        <w:t>.</w:t>
      </w:r>
      <w:r>
        <w:rPr>
          <w:rStyle w:val="editor-content"/>
        </w:rPr>
        <w:t>При возврате товара надлежащего качества, уплаченная за него сумма будет отправлена на счет, указанный Вами в заявлении на возврат денежных средств не позднее, чем через 10 дней с момента получения нами товара и Вашего письменного заявления.</w:t>
      </w:r>
    </w:p>
    <w:p w:rsidR="00236098" w:rsidRDefault="007E51AC">
      <w:pPr>
        <w:rPr>
          <w:rStyle w:val="editor-content"/>
        </w:rPr>
      </w:pPr>
      <w:r>
        <w:rPr>
          <w:rStyle w:val="editor-content"/>
        </w:rPr>
        <w:t>Возврат товара ненадлежащего качества. Под товаром ненадлежащего качества понимается товар, который неисправен и не может обеспечить выполнение своих функциональных качеств. Возврат возможен в течение 14 дней с момента его получения.</w:t>
      </w:r>
    </w:p>
    <w:p w:rsidR="007E51AC" w:rsidRDefault="007E51AC">
      <w:pPr>
        <w:rPr>
          <w:rStyle w:val="editor-content"/>
        </w:rPr>
      </w:pPr>
      <w:r>
        <w:rPr>
          <w:rStyle w:val="editor-content"/>
        </w:rPr>
        <w:t xml:space="preserve">Пожалуйста, если Вы хотите вернуть товар, предварительно свяжитесь с нами, заполнив форму обратной связи или по телефону. </w:t>
      </w:r>
    </w:p>
    <w:p w:rsidR="007E51AC" w:rsidRPr="007E51AC" w:rsidRDefault="007E51AC" w:rsidP="007E5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1AC">
        <w:rPr>
          <w:rFonts w:ascii="Times New Roman" w:eastAsia="Times New Roman" w:hAnsi="Times New Roman" w:cs="Times New Roman"/>
          <w:sz w:val="24"/>
          <w:szCs w:val="24"/>
        </w:rPr>
        <w:t>Расходы по возврату товара ненадлежащего качества несет продавец.</w:t>
      </w:r>
    </w:p>
    <w:p w:rsidR="007E51AC" w:rsidRPr="007E51AC" w:rsidRDefault="007E51AC" w:rsidP="007E5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1AC">
        <w:rPr>
          <w:rFonts w:ascii="Times New Roman" w:eastAsia="Times New Roman" w:hAnsi="Times New Roman" w:cs="Times New Roman"/>
          <w:sz w:val="24"/>
          <w:szCs w:val="24"/>
        </w:rPr>
        <w:t xml:space="preserve">Если Вы хотите вернуть (обменять) товар ненадлежащего качества, Вам необходимо в соответствующие сроки </w:t>
      </w:r>
      <w:proofErr w:type="gramStart"/>
      <w:r w:rsidRPr="007E51AC">
        <w:rPr>
          <w:rFonts w:ascii="Times New Roman" w:eastAsia="Times New Roman" w:hAnsi="Times New Roman" w:cs="Times New Roman"/>
          <w:sz w:val="24"/>
          <w:szCs w:val="24"/>
        </w:rPr>
        <w:t>передать  менеджеру</w:t>
      </w:r>
      <w:proofErr w:type="gramEnd"/>
      <w:r w:rsidRPr="007E51AC">
        <w:rPr>
          <w:rFonts w:ascii="Times New Roman" w:eastAsia="Times New Roman" w:hAnsi="Times New Roman" w:cs="Times New Roman"/>
          <w:sz w:val="24"/>
          <w:szCs w:val="24"/>
        </w:rPr>
        <w:t xml:space="preserve"> интернет-магазина:</w:t>
      </w:r>
    </w:p>
    <w:p w:rsidR="007E51AC" w:rsidRPr="007E51AC" w:rsidRDefault="007E51AC" w:rsidP="007E5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1AC">
        <w:rPr>
          <w:rFonts w:ascii="Times New Roman" w:eastAsia="Times New Roman" w:hAnsi="Times New Roman" w:cs="Times New Roman"/>
          <w:sz w:val="24"/>
          <w:szCs w:val="24"/>
        </w:rPr>
        <w:t>товар в полной комплектации;</w:t>
      </w:r>
    </w:p>
    <w:p w:rsidR="007E51AC" w:rsidRPr="007B57E1" w:rsidRDefault="007B57E1" w:rsidP="007E5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"../Downloads/Vozvrat.doc" \o "Возврат денежных средств" \t "_blank"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 w:rsidR="007E51AC" w:rsidRPr="007B57E1">
        <w:rPr>
          <w:rStyle w:val="a4"/>
          <w:rFonts w:ascii="Times New Roman" w:eastAsia="Times New Roman" w:hAnsi="Times New Roman" w:cs="Times New Roman"/>
          <w:sz w:val="24"/>
          <w:szCs w:val="24"/>
        </w:rPr>
        <w:t>заявление на возврат денежных средств;</w:t>
      </w:r>
    </w:p>
    <w:p w:rsidR="007E51AC" w:rsidRPr="007E51AC" w:rsidRDefault="007B57E1" w:rsidP="007E5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="007E51AC" w:rsidRPr="007E51AC">
        <w:rPr>
          <w:rFonts w:ascii="Times New Roman" w:eastAsia="Times New Roman" w:hAnsi="Times New Roman" w:cs="Times New Roman"/>
          <w:sz w:val="24"/>
          <w:szCs w:val="24"/>
        </w:rPr>
        <w:t>документы о покупке (для физического лица – копия товарного чека, для юридического лица (ИП) – копии накладной),</w:t>
      </w:r>
    </w:p>
    <w:p w:rsidR="007E51AC" w:rsidRPr="007E51AC" w:rsidRDefault="007E51AC" w:rsidP="007E5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1AC">
        <w:rPr>
          <w:rFonts w:ascii="Times New Roman" w:eastAsia="Times New Roman" w:hAnsi="Times New Roman" w:cs="Times New Roman"/>
          <w:sz w:val="24"/>
          <w:szCs w:val="24"/>
        </w:rPr>
        <w:t>для юридического лица (ИП) – оригиналы товарной накладной на возврат от организации-покупателя.</w:t>
      </w:r>
    </w:p>
    <w:p w:rsidR="007E51AC" w:rsidRPr="007E51AC" w:rsidRDefault="007E51AC" w:rsidP="007E5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1AC">
        <w:rPr>
          <w:rFonts w:ascii="Times New Roman" w:eastAsia="Times New Roman" w:hAnsi="Times New Roman" w:cs="Times New Roman"/>
          <w:sz w:val="24"/>
          <w:szCs w:val="24"/>
        </w:rPr>
        <w:t>копию заключения независимой экспертизы, если таковая проводилась;</w:t>
      </w:r>
    </w:p>
    <w:p w:rsidR="007E51AC" w:rsidRDefault="007E51AC" w:rsidP="007E5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1AC">
        <w:rPr>
          <w:rFonts w:ascii="Times New Roman" w:eastAsia="Times New Roman" w:hAnsi="Times New Roman" w:cs="Times New Roman"/>
          <w:sz w:val="24"/>
          <w:szCs w:val="24"/>
        </w:rPr>
        <w:t>копию документов, подтверждающих расходы по доставке, и заявление на компенсацию затрат на пересылку (высылается при отправлении посылки).</w:t>
      </w:r>
    </w:p>
    <w:p w:rsidR="007B57E1" w:rsidRPr="007B57E1" w:rsidRDefault="007B57E1" w:rsidP="007B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При возврате товара ненадлежащего качества, уплаченная за него сумма и подтвержденные расходы по пересылке будут отправлены на счет, указанный Вами в заявлении на возврат денежных средств не позднее, чем через 10 дней с момента получения нами товара и Вашего письменного заявления. Возможен возврат наличных денежных средств, при этом необходимо предъявить паспорт и подписать расходный документ.</w:t>
      </w:r>
    </w:p>
    <w:p w:rsidR="007B57E1" w:rsidRPr="007B57E1" w:rsidRDefault="007B57E1" w:rsidP="007B5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продавец не согласен с основаниями для возврата, он отдает товар на экспертизу для проверки качества. Экспертиза проводится в течение 20 дней. </w:t>
      </w:r>
    </w:p>
    <w:p w:rsidR="007B57E1" w:rsidRPr="007B57E1" w:rsidRDefault="007B57E1" w:rsidP="007B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В зависимости от результатов экспертизы:</w:t>
      </w:r>
    </w:p>
    <w:p w:rsidR="007B57E1" w:rsidRPr="007B57E1" w:rsidRDefault="007B57E1" w:rsidP="007B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1. Экспертиза не выявила никаких дефектов. Продавец возвращает товар обратно покупателю. Расходы по пересылке и проведению экспертизы несет покупатель.</w:t>
      </w:r>
    </w:p>
    <w:p w:rsidR="007B57E1" w:rsidRPr="007B57E1" w:rsidRDefault="007B57E1" w:rsidP="007B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2. Экспертиза выявила дефекты, возникшие по вине производителя (заводской брак). В зависимости от требования потребителя, обозначенного в заявлении, возможен:</w:t>
      </w:r>
    </w:p>
    <w:p w:rsidR="007B57E1" w:rsidRPr="007B57E1" w:rsidRDefault="007B57E1" w:rsidP="007B5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возврат денежных средств на счет покупателя в течение 10 дней;</w:t>
      </w:r>
    </w:p>
    <w:p w:rsidR="007B57E1" w:rsidRPr="007B57E1" w:rsidRDefault="007B57E1" w:rsidP="007B5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обмен на аналогичный товар надлежащего качества (при его наличии в магазине) в течение 7 дней;</w:t>
      </w:r>
    </w:p>
    <w:p w:rsidR="007B57E1" w:rsidRPr="007B57E1" w:rsidRDefault="007B57E1" w:rsidP="007B57E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гарантийный ремонт товара в течение 45 дней.</w:t>
      </w:r>
    </w:p>
    <w:p w:rsidR="007B57E1" w:rsidRPr="007B57E1" w:rsidRDefault="007B57E1" w:rsidP="007B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Расходы по пересылке, проведению экспертизы и гарантийному ремонту (если таковой проводился) несет продавец.</w:t>
      </w:r>
    </w:p>
    <w:p w:rsidR="007B57E1" w:rsidRPr="007B57E1" w:rsidRDefault="007B57E1" w:rsidP="007B57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7E1">
        <w:rPr>
          <w:rFonts w:ascii="Times New Roman" w:eastAsia="Times New Roman" w:hAnsi="Times New Roman" w:cs="Times New Roman"/>
          <w:sz w:val="24"/>
          <w:szCs w:val="24"/>
        </w:rPr>
        <w:t>3. Экспертиза выявила дефекты, возникшие по вине покупателя. Продавец возвращает товар обратно покупателю. Расходы по пересылке, проведению экспертизы несет покупатель.</w:t>
      </w:r>
    </w:p>
    <w:p w:rsidR="007B57E1" w:rsidRPr="007E51AC" w:rsidRDefault="007B57E1" w:rsidP="007B57E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E51AC" w:rsidRDefault="007E51AC"/>
    <w:sectPr w:rsidR="007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6EA"/>
    <w:multiLevelType w:val="multilevel"/>
    <w:tmpl w:val="31D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85CA5"/>
    <w:multiLevelType w:val="multilevel"/>
    <w:tmpl w:val="CB3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35BCF"/>
    <w:multiLevelType w:val="multilevel"/>
    <w:tmpl w:val="A95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59"/>
    <w:rsid w:val="00113E8D"/>
    <w:rsid w:val="00236098"/>
    <w:rsid w:val="00530C59"/>
    <w:rsid w:val="007B57E1"/>
    <w:rsid w:val="007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9C91-539C-45C3-A619-2B16F04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13E8D"/>
    <w:rPr>
      <w:color w:val="0000FF"/>
      <w:u w:val="single"/>
    </w:rPr>
  </w:style>
  <w:style w:type="character" w:customStyle="1" w:styleId="editor-content">
    <w:name w:val="editor-content"/>
    <w:basedOn w:val="a0"/>
    <w:rsid w:val="0011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Downloads/Vozvra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ffo.ru/cont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CBBD8-0930-42DB-B961-815A7ED0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2015-10-06T20:38:00Z</dcterms:created>
  <dcterms:modified xsi:type="dcterms:W3CDTF">2015-10-06T21:00:00Z</dcterms:modified>
</cp:coreProperties>
</file>