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A3" w:rsidRDefault="00D461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61A3" w:rsidRDefault="00D461A3">
      <w:pPr>
        <w:pStyle w:val="ConsPlusNormal"/>
        <w:jc w:val="both"/>
        <w:outlineLvl w:val="0"/>
      </w:pPr>
    </w:p>
    <w:p w:rsidR="00D461A3" w:rsidRDefault="00D461A3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D461A3" w:rsidRDefault="00D461A3">
      <w:pPr>
        <w:pStyle w:val="ConsPlusTitle"/>
        <w:jc w:val="center"/>
      </w:pPr>
    </w:p>
    <w:p w:rsidR="00D461A3" w:rsidRDefault="00D461A3">
      <w:pPr>
        <w:pStyle w:val="ConsPlusTitle"/>
        <w:jc w:val="center"/>
      </w:pPr>
      <w:r>
        <w:t>ПРИКАЗ</w:t>
      </w:r>
    </w:p>
    <w:p w:rsidR="00D461A3" w:rsidRDefault="00D461A3">
      <w:pPr>
        <w:pStyle w:val="ConsPlusTitle"/>
        <w:jc w:val="center"/>
      </w:pPr>
      <w:r>
        <w:t>от 14 мая 2015 г. N 240</w:t>
      </w:r>
    </w:p>
    <w:p w:rsidR="00D461A3" w:rsidRDefault="00D461A3">
      <w:pPr>
        <w:pStyle w:val="ConsPlusTitle"/>
        <w:jc w:val="center"/>
      </w:pPr>
    </w:p>
    <w:p w:rsidR="00D461A3" w:rsidRDefault="00D461A3">
      <w:pPr>
        <w:pStyle w:val="ConsPlusTitle"/>
        <w:jc w:val="center"/>
      </w:pPr>
      <w:r>
        <w:t>ОБ УТВЕРЖДЕНИИ МЕТОДИЧЕСКИХ РЕКОМЕНДАЦИЙ ПО ПРОВЕДЕНИЮ</w:t>
      </w:r>
    </w:p>
    <w:p w:rsidR="00D461A3" w:rsidRDefault="00D461A3">
      <w:pPr>
        <w:pStyle w:val="ConsPlusTitle"/>
        <w:jc w:val="center"/>
      </w:pPr>
      <w:r>
        <w:t>НЕЗАВИСИМОЙ ОЦЕНКИ КАЧЕСТВА ОКАЗАНИЯ УСЛУГ</w:t>
      </w:r>
    </w:p>
    <w:p w:rsidR="00D461A3" w:rsidRDefault="00D461A3">
      <w:pPr>
        <w:pStyle w:val="ConsPlusTitle"/>
        <w:jc w:val="center"/>
      </w:pPr>
      <w:r>
        <w:t>МЕДИЦИНСКИМИ ОРГАНИЗАЦИЯМИ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планом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2013-2015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Утвердить Методические </w:t>
      </w:r>
      <w:hyperlink w:anchor="P26" w:history="1">
        <w:r>
          <w:rPr>
            <w:color w:val="0000FF"/>
          </w:rPr>
          <w:t>рекомендации</w:t>
        </w:r>
      </w:hyperlink>
      <w:r>
        <w:t xml:space="preserve"> по проведению независимой оценки качества оказания услуг медицинскими организациями согласно приложению.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jc w:val="right"/>
      </w:pPr>
      <w:r>
        <w:t>Министр</w:t>
      </w:r>
    </w:p>
    <w:p w:rsidR="00D461A3" w:rsidRDefault="00D461A3">
      <w:pPr>
        <w:pStyle w:val="ConsPlusNormal"/>
        <w:jc w:val="right"/>
      </w:pPr>
      <w:r>
        <w:t>В.И.СКВОРЦОВА</w:t>
      </w:r>
    </w:p>
    <w:p w:rsidR="00D461A3" w:rsidRDefault="00D461A3">
      <w:pPr>
        <w:pStyle w:val="ConsPlusNormal"/>
        <w:jc w:val="right"/>
      </w:pPr>
    </w:p>
    <w:p w:rsidR="00D461A3" w:rsidRDefault="00D461A3">
      <w:pPr>
        <w:pStyle w:val="ConsPlusNormal"/>
        <w:jc w:val="right"/>
      </w:pPr>
    </w:p>
    <w:p w:rsidR="00D461A3" w:rsidRDefault="00D461A3">
      <w:pPr>
        <w:pStyle w:val="ConsPlusNormal"/>
        <w:jc w:val="right"/>
      </w:pPr>
    </w:p>
    <w:p w:rsidR="00D461A3" w:rsidRDefault="00D461A3">
      <w:pPr>
        <w:pStyle w:val="ConsPlusNormal"/>
        <w:jc w:val="right"/>
      </w:pPr>
    </w:p>
    <w:p w:rsidR="00D461A3" w:rsidRDefault="00D461A3">
      <w:pPr>
        <w:pStyle w:val="ConsPlusNormal"/>
        <w:jc w:val="right"/>
      </w:pPr>
    </w:p>
    <w:p w:rsidR="00D461A3" w:rsidRDefault="00D461A3">
      <w:pPr>
        <w:pStyle w:val="ConsPlusNormal"/>
        <w:jc w:val="right"/>
        <w:outlineLvl w:val="0"/>
      </w:pPr>
      <w:r>
        <w:t>Приложение</w:t>
      </w:r>
    </w:p>
    <w:p w:rsidR="00D461A3" w:rsidRDefault="00D461A3">
      <w:pPr>
        <w:pStyle w:val="ConsPlusNormal"/>
        <w:jc w:val="right"/>
      </w:pPr>
      <w:r>
        <w:t>к приказу Министерства</w:t>
      </w:r>
    </w:p>
    <w:p w:rsidR="00D461A3" w:rsidRDefault="00D461A3">
      <w:pPr>
        <w:pStyle w:val="ConsPlusNormal"/>
        <w:jc w:val="right"/>
      </w:pPr>
      <w:r>
        <w:t>здравоохранения</w:t>
      </w:r>
    </w:p>
    <w:p w:rsidR="00D461A3" w:rsidRDefault="00D461A3">
      <w:pPr>
        <w:pStyle w:val="ConsPlusNormal"/>
        <w:jc w:val="right"/>
      </w:pPr>
      <w:r>
        <w:t>Российской Федерации</w:t>
      </w:r>
    </w:p>
    <w:p w:rsidR="00D461A3" w:rsidRDefault="00D461A3">
      <w:pPr>
        <w:pStyle w:val="ConsPlusNormal"/>
        <w:jc w:val="right"/>
      </w:pPr>
      <w:r>
        <w:t>от 14 мая 2015 г. N 240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Title"/>
        <w:jc w:val="center"/>
      </w:pPr>
      <w:bookmarkStart w:id="0" w:name="P26"/>
      <w:bookmarkEnd w:id="0"/>
      <w:r>
        <w:t>МЕТОДИЧЕСКИЕ РЕКОМЕНДАЦИИ</w:t>
      </w:r>
    </w:p>
    <w:p w:rsidR="00D461A3" w:rsidRDefault="00D461A3">
      <w:pPr>
        <w:pStyle w:val="ConsPlusTitle"/>
        <w:jc w:val="center"/>
      </w:pPr>
      <w:r>
        <w:t>ПО ПРОВЕДЕНИЮ НЕЗАВИСИМОЙ ОЦЕНКИ КАЧЕСТВА ОКАЗАНИЯ</w:t>
      </w:r>
    </w:p>
    <w:p w:rsidR="00D461A3" w:rsidRDefault="00D461A3">
      <w:pPr>
        <w:pStyle w:val="ConsPlusTitle"/>
        <w:jc w:val="center"/>
      </w:pPr>
      <w:r>
        <w:t>УСЛУГ МЕДИЦИНСКИМИ ОРГАНИЗАЦИЯМИ</w:t>
      </w:r>
    </w:p>
    <w:p w:rsidR="00D461A3" w:rsidRDefault="00D461A3">
      <w:pPr>
        <w:pStyle w:val="ConsPlusNormal"/>
        <w:jc w:val="center"/>
      </w:pPr>
    </w:p>
    <w:p w:rsidR="00D461A3" w:rsidRDefault="00D461A3">
      <w:pPr>
        <w:pStyle w:val="ConsPlusNormal"/>
        <w:jc w:val="center"/>
        <w:outlineLvl w:val="1"/>
      </w:pPr>
      <w:r>
        <w:t>I. Общие положения</w:t>
      </w:r>
    </w:p>
    <w:p w:rsidR="00D461A3" w:rsidRDefault="00D461A3">
      <w:pPr>
        <w:pStyle w:val="ConsPlusNormal"/>
        <w:jc w:val="center"/>
      </w:pPr>
    </w:p>
    <w:p w:rsidR="00D461A3" w:rsidRDefault="00D461A3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Настоящие Методические рекомендации подготовлены в целях реализации </w:t>
      </w:r>
      <w:hyperlink r:id="rId7" w:history="1">
        <w:r>
          <w:rPr>
            <w:color w:val="0000FF"/>
          </w:rPr>
          <w:t>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8" w:history="1">
        <w:r>
          <w:rPr>
            <w:color w:val="0000FF"/>
          </w:rPr>
          <w:t>пункта 4(1)</w:t>
        </w:r>
      </w:hyperlink>
      <w:r>
        <w:t xml:space="preserve">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</w:t>
      </w:r>
      <w:proofErr w:type="gramEnd"/>
      <w:r>
        <w:t xml:space="preserve"> г. N 487-р.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9" w:history="1">
        <w:r>
          <w:rPr>
            <w:color w:val="0000FF"/>
          </w:rPr>
          <w:t>статьей 79.1</w:t>
        </w:r>
      </w:hyperlink>
      <w:r>
        <w:t xml:space="preserve"> Федерального закона N 323-ФЗ и проводится не чаще одного раза в год и не реже одного раза в три года.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Согласно </w:t>
      </w:r>
      <w:hyperlink r:id="rId10" w:history="1">
        <w:r>
          <w:rPr>
            <w:color w:val="0000FF"/>
          </w:rPr>
          <w:t>статье 79.1</w:t>
        </w:r>
      </w:hyperlink>
      <w: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</w:t>
      </w:r>
      <w:proofErr w:type="gramEnd"/>
      <w:r>
        <w:t xml:space="preserve"> удовлетворенность оказанными услугами.</w:t>
      </w:r>
    </w:p>
    <w:p w:rsidR="00D461A3" w:rsidRDefault="00D461A3">
      <w:pPr>
        <w:pStyle w:val="ConsPlusNormal"/>
        <w:spacing w:before="280"/>
        <w:ind w:firstLine="540"/>
        <w:jc w:val="both"/>
      </w:pPr>
      <w:hyperlink r:id="rId11" w:history="1">
        <w:proofErr w:type="gramStart"/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приказом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</w:t>
      </w:r>
      <w:r>
        <w:lastRenderedPageBreak/>
        <w:t>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 xml:space="preserve">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ее содержанию и форме предоставления, утвержденными приказом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</w:t>
      </w:r>
      <w:proofErr w:type="gramEnd"/>
      <w:r>
        <w:t xml:space="preserve">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на официальном сайте Минздрава России;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на официальных сайтах органов государственной власти субъектов Российской Федерации в сфере охраны здоровья;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на официальных сайтах органов местного самоуправления;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на официальных сайтах медицинских организаций.</w:t>
      </w:r>
    </w:p>
    <w:p w:rsidR="00D461A3" w:rsidRDefault="00D461A3">
      <w:pPr>
        <w:pStyle w:val="ConsPlusNormal"/>
        <w:spacing w:before="280"/>
        <w:ind w:firstLine="540"/>
        <w:jc w:val="both"/>
      </w:pPr>
      <w:bookmarkStart w:id="1" w:name="P44"/>
      <w:bookmarkEnd w:id="1"/>
      <w:r>
        <w:t xml:space="preserve">8. </w:t>
      </w:r>
      <w:proofErr w:type="gramStart"/>
      <w:r>
        <w:t xml:space="preserve">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и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 июля 2011 г. N 86н "Об утверждении</w:t>
      </w:r>
      <w:proofErr w:type="gramEnd"/>
      <w: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6" w:history="1">
        <w:r>
          <w:rPr>
            <w:color w:val="0000FF"/>
          </w:rPr>
          <w:t>часть 13 статьи 79.1</w:t>
        </w:r>
      </w:hyperlink>
      <w:r>
        <w:t xml:space="preserve"> Федерального закона N 323-ФЗ).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jc w:val="center"/>
        <w:outlineLvl w:val="1"/>
      </w:pPr>
      <w:r>
        <w:t>II. Организация и проведение независимой оценки качества</w:t>
      </w:r>
    </w:p>
    <w:p w:rsidR="00D461A3" w:rsidRDefault="00D461A3">
      <w:pPr>
        <w:pStyle w:val="ConsPlusNormal"/>
        <w:jc w:val="center"/>
      </w:pPr>
      <w:r>
        <w:t>оказания услуг медицинскими организациями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 xml:space="preserve">9. В целях обеспечения единых подходов и требований к проведению </w:t>
      </w:r>
      <w:r>
        <w:lastRenderedPageBreak/>
        <w:t>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10. </w:t>
      </w:r>
      <w:proofErr w:type="gramStart"/>
      <w:r>
        <w:t xml:space="preserve">В соответствии с </w:t>
      </w:r>
      <w:hyperlink r:id="rId17" w:history="1">
        <w:r>
          <w:rPr>
            <w:color w:val="0000FF"/>
          </w:rPr>
          <w:t>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6 части 4 статьи 79.1</w:t>
        </w:r>
      </w:hyperlink>
      <w:r>
        <w:t xml:space="preserve">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proofErr w:type="gramStart"/>
      <w:r>
        <w:t xml:space="preserve">Так, в 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(приказ Министерства здравоохранения Российской Федерации от 12 октября 2013 г. N 736).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>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</w:t>
      </w:r>
      <w:proofErr w:type="gramEnd"/>
      <w:r>
        <w:t xml:space="preserve">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</w:t>
      </w:r>
      <w:hyperlink w:anchor="P113" w:history="1">
        <w:r>
          <w:rPr>
            <w:color w:val="0000FF"/>
          </w:rPr>
          <w:t>форме</w:t>
        </w:r>
      </w:hyperlink>
      <w:r>
        <w:t xml:space="preserve"> согласно приложению N 1 (далее - сведения о медицинских организациях).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 xml:space="preserve">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</w:t>
      </w:r>
      <w:r>
        <w:lastRenderedPageBreak/>
        <w:t>организаций, в отношении которых</w:t>
      </w:r>
      <w:proofErr w:type="gramEnd"/>
      <w:r>
        <w:t xml:space="preserve">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13. </w:t>
      </w:r>
      <w:proofErr w:type="gramStart"/>
      <w:r>
        <w:t xml:space="preserve">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171" w:history="1">
        <w:r>
          <w:rPr>
            <w:color w:val="0000FF"/>
          </w:rPr>
          <w:t>приложение N 2</w:t>
        </w:r>
      </w:hyperlink>
      <w:r>
        <w:t xml:space="preserve"> и </w:t>
      </w:r>
      <w:hyperlink w:anchor="P366" w:history="1">
        <w:r>
          <w:rPr>
            <w:color w:val="0000FF"/>
          </w:rPr>
          <w:t>приложение N 3</w:t>
        </w:r>
      </w:hyperlink>
      <w:r>
        <w:t xml:space="preserve"> к настоящим Методическим рекомендациям) в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интерактивной формы.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При этом должна обеспечиваться возможность заполнения размещаемых </w:t>
      </w:r>
      <w:proofErr w:type="gramStart"/>
      <w:r>
        <w:t>анкет</w:t>
      </w:r>
      <w:proofErr w:type="gramEnd"/>
      <w:r>
        <w:t xml:space="preserve"> как на официальных сайтах этих органов, так и на официальных сайтах медицинских организаций, участвующих в реализации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14. Обработка результатов анкетирования производится только на официальных сайтах уполномоченных органов.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15. В случае обращения граждан о предоставлении возможности заполнения анкеты на бумажном носителе, уполномоченные органы и медицинские организации обеспечивают возможность заполнения анкеты на бумажном носителе.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16. </w:t>
      </w:r>
      <w:proofErr w:type="gramStart"/>
      <w:r>
        <w:t xml:space="preserve">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4" w:history="1">
        <w:r>
          <w:rPr>
            <w:color w:val="0000FF"/>
          </w:rPr>
          <w:t>приложением</w:t>
        </w:r>
      </w:hyperlink>
      <w:r>
        <w:t xml:space="preserve"> к приказу </w:t>
      </w:r>
      <w:r>
        <w:lastRenderedPageBreak/>
        <w:t>Минздрава России N 787н):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16.1. В амбулаторных </w:t>
      </w:r>
      <w:hyperlink r:id="rId25" w:history="1">
        <w:r>
          <w:rPr>
            <w:color w:val="0000FF"/>
          </w:rPr>
          <w:t>условиях</w:t>
        </w:r>
      </w:hyperlink>
      <w:r>
        <w:t>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16.1.1. Показатели, характеризующие открытость и доступность информации о медицинской организации: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пункты 1.2</w:t>
        </w:r>
      </w:hyperlink>
      <w:r>
        <w:t xml:space="preserve">, </w:t>
      </w:r>
      <w:hyperlink r:id="rId28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пункты 1.4</w:t>
        </w:r>
      </w:hyperlink>
      <w:r>
        <w:t xml:space="preserve">, </w:t>
      </w:r>
      <w:hyperlink r:id="rId31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пункты 2.1</w:t>
        </w:r>
      </w:hyperlink>
      <w:r>
        <w:t xml:space="preserve">, </w:t>
      </w:r>
      <w:hyperlink r:id="rId33" w:history="1">
        <w:r>
          <w:rPr>
            <w:color w:val="0000FF"/>
          </w:rPr>
          <w:t>2.3</w:t>
        </w:r>
      </w:hyperlink>
      <w:r>
        <w:t xml:space="preserve">, </w:t>
      </w:r>
      <w:hyperlink r:id="rId34" w:history="1">
        <w:r>
          <w:rPr>
            <w:color w:val="0000FF"/>
          </w:rPr>
          <w:t>2.4</w:t>
        </w:r>
      </w:hyperlink>
      <w:r>
        <w:t xml:space="preserve">, </w:t>
      </w:r>
      <w:hyperlink r:id="rId35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граждан;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пункт 2.2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16.1.3. Показатели, характеризующие время ожидания предоставления медицинской услуги: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пункты 3.2</w:t>
        </w:r>
      </w:hyperlink>
      <w:r>
        <w:t xml:space="preserve">, </w:t>
      </w:r>
      <w:hyperlink r:id="rId39" w:history="1">
        <w:r>
          <w:rPr>
            <w:color w:val="0000FF"/>
          </w:rPr>
          <w:t>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пункты 4.1</w:t>
        </w:r>
      </w:hyperlink>
      <w:r>
        <w:t xml:space="preserve">, </w:t>
      </w:r>
      <w:hyperlink r:id="rId41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16.1.5. Показатели, характеризующие удовлетворенность оказанными услугами в медицинской организации: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lastRenderedPageBreak/>
        <w:t xml:space="preserve">- </w:t>
      </w:r>
      <w:hyperlink r:id="rId42" w:history="1">
        <w:r>
          <w:rPr>
            <w:color w:val="0000FF"/>
          </w:rPr>
          <w:t>пункты 5.1</w:t>
        </w:r>
      </w:hyperlink>
      <w:r>
        <w:t xml:space="preserve">, </w:t>
      </w:r>
      <w:hyperlink r:id="rId43" w:history="1">
        <w:r>
          <w:rPr>
            <w:color w:val="0000FF"/>
          </w:rPr>
          <w:t>5.2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16.2. В стационарных </w:t>
      </w:r>
      <w:hyperlink r:id="rId44" w:history="1">
        <w:r>
          <w:rPr>
            <w:color w:val="0000FF"/>
          </w:rPr>
          <w:t>условиях</w:t>
        </w:r>
      </w:hyperlink>
      <w:r>
        <w:t>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16.2.1. Показатели, характеризующие открытость и доступность информации о медицинской организации: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пункты 1.2</w:t>
        </w:r>
      </w:hyperlink>
      <w:r>
        <w:t xml:space="preserve">, </w:t>
      </w:r>
      <w:hyperlink r:id="rId47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пункты 1.4</w:t>
        </w:r>
      </w:hyperlink>
      <w:r>
        <w:t xml:space="preserve">, </w:t>
      </w:r>
      <w:hyperlink r:id="rId50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пункты 2.1</w:t>
        </w:r>
      </w:hyperlink>
      <w:r>
        <w:t xml:space="preserve">, </w:t>
      </w:r>
      <w:hyperlink r:id="rId52" w:history="1">
        <w:r>
          <w:rPr>
            <w:color w:val="0000FF"/>
          </w:rPr>
          <w:t>2.2</w:t>
        </w:r>
      </w:hyperlink>
      <w:r>
        <w:t xml:space="preserve">, </w:t>
      </w:r>
      <w:hyperlink r:id="rId53" w:history="1">
        <w:r>
          <w:rPr>
            <w:color w:val="0000FF"/>
          </w:rPr>
          <w:t>2.3</w:t>
        </w:r>
      </w:hyperlink>
      <w:r>
        <w:t xml:space="preserve">, </w:t>
      </w:r>
      <w:hyperlink r:id="rId54" w:history="1">
        <w:r>
          <w:rPr>
            <w:color w:val="0000FF"/>
          </w:rPr>
          <w:t>2.4</w:t>
        </w:r>
      </w:hyperlink>
      <w:r>
        <w:t xml:space="preserve">, </w:t>
      </w:r>
      <w:hyperlink r:id="rId55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16.2.3. Показатели, характеризующие время ожидания в очереди при получении медицинской услуги: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пункт 3.2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пункт 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59" w:history="1">
        <w:r>
          <w:rPr>
            <w:color w:val="0000FF"/>
          </w:rPr>
          <w:t>пункт 4.1</w:t>
        </w:r>
      </w:hyperlink>
      <w:r>
        <w:t xml:space="preserve">, </w:t>
      </w:r>
      <w:hyperlink r:id="rId60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</w:t>
      </w:r>
      <w:r>
        <w:lastRenderedPageBreak/>
        <w:t>анкетирования граждан.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16.2.5. Показатели, характеризующие удовлетворенность оказанными услугами: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 xml:space="preserve">- </w:t>
      </w:r>
      <w:hyperlink r:id="rId61" w:history="1">
        <w:r>
          <w:rPr>
            <w:color w:val="0000FF"/>
          </w:rPr>
          <w:t>пункт 5.1</w:t>
        </w:r>
      </w:hyperlink>
      <w:r>
        <w:t xml:space="preserve">, </w:t>
      </w:r>
      <w:hyperlink r:id="rId62" w:history="1">
        <w:r>
          <w:rPr>
            <w:color w:val="0000FF"/>
          </w:rPr>
          <w:t>5.2</w:t>
        </w:r>
      </w:hyperlink>
      <w:r>
        <w:t xml:space="preserve">, </w:t>
      </w:r>
      <w:hyperlink r:id="rId63" w:history="1">
        <w:r>
          <w:rPr>
            <w:color w:val="0000FF"/>
          </w:rPr>
          <w:t>5.3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44" w:history="1">
        <w:r>
          <w:rPr>
            <w:color w:val="0000FF"/>
          </w:rPr>
          <w:t>пункт 8</w:t>
        </w:r>
      </w:hyperlink>
      <w:r>
        <w:t xml:space="preserve"> настоящих Методических рекомендаций).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sectPr w:rsidR="00D461A3" w:rsidSect="00855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1A3" w:rsidRDefault="00D461A3">
      <w:pPr>
        <w:pStyle w:val="ConsPlusNormal"/>
        <w:jc w:val="right"/>
        <w:outlineLvl w:val="1"/>
      </w:pPr>
      <w:r>
        <w:lastRenderedPageBreak/>
        <w:t>Приложение N 1</w:t>
      </w:r>
    </w:p>
    <w:p w:rsidR="00D461A3" w:rsidRDefault="00D461A3">
      <w:pPr>
        <w:pStyle w:val="ConsPlusNormal"/>
        <w:jc w:val="right"/>
      </w:pPr>
      <w:r>
        <w:t xml:space="preserve">к Методическим рекомендациям </w:t>
      </w:r>
      <w:proofErr w:type="gramStart"/>
      <w:r>
        <w:t>по</w:t>
      </w:r>
      <w:proofErr w:type="gramEnd"/>
    </w:p>
    <w:p w:rsidR="00D461A3" w:rsidRDefault="00D461A3">
      <w:pPr>
        <w:pStyle w:val="ConsPlusNormal"/>
        <w:jc w:val="right"/>
      </w:pPr>
      <w:r>
        <w:t>проведению независимой оценки</w:t>
      </w:r>
    </w:p>
    <w:p w:rsidR="00D461A3" w:rsidRDefault="00D461A3">
      <w:pPr>
        <w:pStyle w:val="ConsPlusNormal"/>
        <w:jc w:val="right"/>
      </w:pPr>
      <w:r>
        <w:t>качества оказания услуг</w:t>
      </w:r>
    </w:p>
    <w:p w:rsidR="00D461A3" w:rsidRDefault="00D461A3">
      <w:pPr>
        <w:pStyle w:val="ConsPlusNormal"/>
        <w:jc w:val="right"/>
      </w:pPr>
      <w:r>
        <w:t>медицинскими организациями,</w:t>
      </w:r>
    </w:p>
    <w:p w:rsidR="00D461A3" w:rsidRDefault="00D461A3">
      <w:pPr>
        <w:pStyle w:val="ConsPlusNormal"/>
        <w:jc w:val="right"/>
      </w:pPr>
      <w:r>
        <w:t>утвержденным приказом</w:t>
      </w:r>
    </w:p>
    <w:p w:rsidR="00D461A3" w:rsidRDefault="00D461A3">
      <w:pPr>
        <w:pStyle w:val="ConsPlusNormal"/>
        <w:jc w:val="right"/>
      </w:pPr>
      <w:r>
        <w:t>Министерства здравоохранения</w:t>
      </w:r>
    </w:p>
    <w:p w:rsidR="00D461A3" w:rsidRDefault="00D461A3">
      <w:pPr>
        <w:pStyle w:val="ConsPlusNormal"/>
        <w:jc w:val="right"/>
      </w:pPr>
      <w:r>
        <w:t>Российской Федерации</w:t>
      </w:r>
    </w:p>
    <w:p w:rsidR="00D461A3" w:rsidRDefault="00D461A3">
      <w:pPr>
        <w:pStyle w:val="ConsPlusNormal"/>
        <w:jc w:val="right"/>
      </w:pPr>
      <w:r>
        <w:t>от 14 мая 2015 г. N 240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jc w:val="center"/>
      </w:pPr>
      <w:bookmarkStart w:id="2" w:name="P113"/>
      <w:bookmarkEnd w:id="2"/>
      <w:r>
        <w:t>Медицинские организации,</w:t>
      </w:r>
    </w:p>
    <w:p w:rsidR="00D461A3" w:rsidRDefault="00D461A3">
      <w:pPr>
        <w:pStyle w:val="ConsPlusNormal"/>
        <w:jc w:val="center"/>
      </w:pPr>
      <w:r>
        <w:t>участвующие в реализации территориальной программы</w:t>
      </w:r>
    </w:p>
    <w:p w:rsidR="00D461A3" w:rsidRDefault="00D461A3">
      <w:pPr>
        <w:pStyle w:val="ConsPlusNormal"/>
        <w:jc w:val="center"/>
      </w:pPr>
      <w:r>
        <w:t>государственных гарантий бесплатного оказания гражданам</w:t>
      </w:r>
    </w:p>
    <w:p w:rsidR="00D461A3" w:rsidRDefault="00D461A3">
      <w:pPr>
        <w:pStyle w:val="ConsPlusNormal"/>
        <w:jc w:val="center"/>
      </w:pPr>
      <w:r>
        <w:t>медицинской помощи</w:t>
      </w:r>
    </w:p>
    <w:p w:rsidR="00D461A3" w:rsidRDefault="00D461A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1680"/>
        <w:gridCol w:w="1680"/>
        <w:gridCol w:w="1680"/>
        <w:gridCol w:w="1920"/>
      </w:tblGrid>
      <w:tr w:rsidR="00D461A3">
        <w:tc>
          <w:tcPr>
            <w:tcW w:w="9660" w:type="dxa"/>
            <w:gridSpan w:val="6"/>
          </w:tcPr>
          <w:p w:rsidR="00D461A3" w:rsidRDefault="00D461A3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D461A3">
        <w:tc>
          <w:tcPr>
            <w:tcW w:w="540" w:type="dxa"/>
          </w:tcPr>
          <w:p w:rsidR="00D461A3" w:rsidRDefault="00D461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D461A3" w:rsidRDefault="00D461A3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680" w:type="dxa"/>
          </w:tcPr>
          <w:p w:rsidR="00D461A3" w:rsidRDefault="00D461A3">
            <w:pPr>
              <w:pStyle w:val="ConsPlusNormal"/>
              <w:jc w:val="center"/>
            </w:pPr>
            <w:r>
              <w:t>Фактический адрес медицинской организации &lt;*&gt;</w:t>
            </w:r>
          </w:p>
        </w:tc>
        <w:tc>
          <w:tcPr>
            <w:tcW w:w="1680" w:type="dxa"/>
          </w:tcPr>
          <w:p w:rsidR="00D461A3" w:rsidRDefault="00D461A3">
            <w:pPr>
              <w:pStyle w:val="ConsPlusNormal"/>
              <w:jc w:val="center"/>
            </w:pPr>
            <w:r>
              <w:t>Амбулаторные условия</w:t>
            </w:r>
          </w:p>
          <w:p w:rsidR="00D461A3" w:rsidRDefault="00D461A3">
            <w:pPr>
              <w:pStyle w:val="ConsPlusNormal"/>
              <w:jc w:val="center"/>
            </w:pPr>
            <w:r>
              <w:t>+/-</w:t>
            </w:r>
          </w:p>
        </w:tc>
        <w:tc>
          <w:tcPr>
            <w:tcW w:w="1680" w:type="dxa"/>
          </w:tcPr>
          <w:p w:rsidR="00D461A3" w:rsidRDefault="00D461A3">
            <w:pPr>
              <w:pStyle w:val="ConsPlusNormal"/>
              <w:jc w:val="center"/>
            </w:pPr>
            <w:r>
              <w:t>Стационарные условия</w:t>
            </w:r>
          </w:p>
          <w:p w:rsidR="00D461A3" w:rsidRDefault="00D461A3">
            <w:pPr>
              <w:pStyle w:val="ConsPlusNormal"/>
              <w:jc w:val="center"/>
            </w:pPr>
            <w:r>
              <w:t>+/-</w:t>
            </w:r>
          </w:p>
        </w:tc>
        <w:tc>
          <w:tcPr>
            <w:tcW w:w="1920" w:type="dxa"/>
          </w:tcPr>
          <w:p w:rsidR="00D461A3" w:rsidRDefault="00D461A3">
            <w:pPr>
              <w:pStyle w:val="ConsPlusNormal"/>
              <w:jc w:val="center"/>
            </w:pPr>
            <w:r>
              <w:t>Адрес официального сайта медицинской организации в сети "Интернет"</w:t>
            </w:r>
          </w:p>
        </w:tc>
      </w:tr>
      <w:tr w:rsidR="00D461A3">
        <w:tc>
          <w:tcPr>
            <w:tcW w:w="540" w:type="dxa"/>
          </w:tcPr>
          <w:p w:rsidR="00D461A3" w:rsidRDefault="00D461A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D461A3" w:rsidRDefault="00D461A3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D461A3" w:rsidRDefault="00D461A3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D461A3" w:rsidRDefault="00D461A3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D461A3" w:rsidRDefault="00D461A3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D461A3" w:rsidRDefault="00D461A3">
            <w:pPr>
              <w:pStyle w:val="ConsPlusNormal"/>
              <w:jc w:val="center"/>
            </w:pPr>
          </w:p>
        </w:tc>
      </w:tr>
      <w:tr w:rsidR="00D461A3">
        <w:tc>
          <w:tcPr>
            <w:tcW w:w="540" w:type="dxa"/>
          </w:tcPr>
          <w:p w:rsidR="00D461A3" w:rsidRDefault="00D461A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D461A3" w:rsidRDefault="00D461A3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D461A3" w:rsidRDefault="00D461A3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D461A3" w:rsidRDefault="00D461A3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D461A3" w:rsidRDefault="00D461A3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D461A3" w:rsidRDefault="00D461A3">
            <w:pPr>
              <w:pStyle w:val="ConsPlusNormal"/>
              <w:jc w:val="center"/>
            </w:pPr>
          </w:p>
        </w:tc>
      </w:tr>
      <w:tr w:rsidR="00D461A3">
        <w:tc>
          <w:tcPr>
            <w:tcW w:w="540" w:type="dxa"/>
          </w:tcPr>
          <w:p w:rsidR="00D461A3" w:rsidRDefault="00D461A3">
            <w:pPr>
              <w:pStyle w:val="ConsPlusNormal"/>
            </w:pPr>
          </w:p>
        </w:tc>
        <w:tc>
          <w:tcPr>
            <w:tcW w:w="2160" w:type="dxa"/>
          </w:tcPr>
          <w:p w:rsidR="00D461A3" w:rsidRDefault="00D461A3">
            <w:pPr>
              <w:pStyle w:val="ConsPlusNormal"/>
            </w:pPr>
          </w:p>
        </w:tc>
        <w:tc>
          <w:tcPr>
            <w:tcW w:w="1680" w:type="dxa"/>
          </w:tcPr>
          <w:p w:rsidR="00D461A3" w:rsidRDefault="00D461A3">
            <w:pPr>
              <w:pStyle w:val="ConsPlusNormal"/>
            </w:pPr>
          </w:p>
        </w:tc>
        <w:tc>
          <w:tcPr>
            <w:tcW w:w="1680" w:type="dxa"/>
          </w:tcPr>
          <w:p w:rsidR="00D461A3" w:rsidRDefault="00D461A3">
            <w:pPr>
              <w:pStyle w:val="ConsPlusNormal"/>
            </w:pPr>
          </w:p>
        </w:tc>
        <w:tc>
          <w:tcPr>
            <w:tcW w:w="1680" w:type="dxa"/>
          </w:tcPr>
          <w:p w:rsidR="00D461A3" w:rsidRDefault="00D461A3">
            <w:pPr>
              <w:pStyle w:val="ConsPlusNormal"/>
            </w:pPr>
          </w:p>
        </w:tc>
        <w:tc>
          <w:tcPr>
            <w:tcW w:w="1920" w:type="dxa"/>
          </w:tcPr>
          <w:p w:rsidR="00D461A3" w:rsidRDefault="00D461A3">
            <w:pPr>
              <w:pStyle w:val="ConsPlusNormal"/>
            </w:pPr>
          </w:p>
        </w:tc>
      </w:tr>
    </w:tbl>
    <w:p w:rsidR="00D461A3" w:rsidRDefault="00D461A3">
      <w:pPr>
        <w:sectPr w:rsidR="00D461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nformat"/>
        <w:jc w:val="both"/>
      </w:pPr>
      <w:r>
        <w:t>Руководитель</w:t>
      </w:r>
    </w:p>
    <w:p w:rsidR="00D461A3" w:rsidRDefault="00D461A3">
      <w:pPr>
        <w:pStyle w:val="ConsPlusNonformat"/>
        <w:jc w:val="both"/>
      </w:pPr>
      <w:r>
        <w:t>органа государственной власти</w:t>
      </w:r>
    </w:p>
    <w:p w:rsidR="00D461A3" w:rsidRDefault="00D461A3">
      <w:pPr>
        <w:pStyle w:val="ConsPlusNonformat"/>
        <w:jc w:val="both"/>
      </w:pPr>
      <w:r>
        <w:t>субъекта Российской Федерации</w:t>
      </w:r>
    </w:p>
    <w:p w:rsidR="00D461A3" w:rsidRDefault="00D461A3">
      <w:pPr>
        <w:pStyle w:val="ConsPlusNonformat"/>
        <w:jc w:val="both"/>
      </w:pPr>
      <w:r>
        <w:t>в сфере охраны здоровья          _______________________ __________________</w:t>
      </w:r>
    </w:p>
    <w:p w:rsidR="00D461A3" w:rsidRDefault="00D461A3">
      <w:pPr>
        <w:pStyle w:val="ConsPlusNonformat"/>
        <w:jc w:val="both"/>
      </w:pPr>
      <w:r>
        <w:t xml:space="preserve">                                        (подпись)             (Ф.И.О.)</w:t>
      </w:r>
    </w:p>
    <w:p w:rsidR="00D461A3" w:rsidRDefault="00D461A3">
      <w:pPr>
        <w:pStyle w:val="ConsPlusNonformat"/>
        <w:jc w:val="both"/>
      </w:pPr>
      <w:r>
        <w:t xml:space="preserve">                                 _______________________</w:t>
      </w:r>
    </w:p>
    <w:p w:rsidR="00D461A3" w:rsidRDefault="00D461A3">
      <w:pPr>
        <w:pStyle w:val="ConsPlusNonformat"/>
        <w:jc w:val="both"/>
      </w:pPr>
      <w:r>
        <w:t xml:space="preserve">                                         (дата)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--------------------------------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&lt;*&gt; В случае нахождения структурных подразделений по нескольким адресам, указываются все адреса по месту нахождения и наименования структурного подразделения.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jc w:val="right"/>
        <w:outlineLvl w:val="1"/>
      </w:pPr>
      <w:r>
        <w:t>Приложение N 2</w:t>
      </w:r>
    </w:p>
    <w:p w:rsidR="00D461A3" w:rsidRDefault="00D461A3">
      <w:pPr>
        <w:pStyle w:val="ConsPlusNormal"/>
        <w:jc w:val="right"/>
      </w:pPr>
      <w:r>
        <w:t xml:space="preserve">к Методическим рекомендациям </w:t>
      </w:r>
      <w:proofErr w:type="gramStart"/>
      <w:r>
        <w:t>по</w:t>
      </w:r>
      <w:proofErr w:type="gramEnd"/>
    </w:p>
    <w:p w:rsidR="00D461A3" w:rsidRDefault="00D461A3">
      <w:pPr>
        <w:pStyle w:val="ConsPlusNormal"/>
        <w:jc w:val="right"/>
      </w:pPr>
      <w:r>
        <w:t>проведению независимой оценки</w:t>
      </w:r>
    </w:p>
    <w:p w:rsidR="00D461A3" w:rsidRDefault="00D461A3">
      <w:pPr>
        <w:pStyle w:val="ConsPlusNormal"/>
        <w:jc w:val="right"/>
      </w:pPr>
      <w:r>
        <w:t>качества оказания услуг</w:t>
      </w:r>
    </w:p>
    <w:p w:rsidR="00D461A3" w:rsidRDefault="00D461A3">
      <w:pPr>
        <w:pStyle w:val="ConsPlusNormal"/>
        <w:jc w:val="right"/>
      </w:pPr>
      <w:r>
        <w:t>медицинскими организациями,</w:t>
      </w:r>
    </w:p>
    <w:p w:rsidR="00D461A3" w:rsidRDefault="00D461A3">
      <w:pPr>
        <w:pStyle w:val="ConsPlusNormal"/>
        <w:jc w:val="right"/>
      </w:pPr>
      <w:r>
        <w:t>утвержденным приказом</w:t>
      </w:r>
    </w:p>
    <w:p w:rsidR="00D461A3" w:rsidRDefault="00D461A3">
      <w:pPr>
        <w:pStyle w:val="ConsPlusNormal"/>
        <w:jc w:val="right"/>
      </w:pPr>
      <w:r>
        <w:t>Министерства здравоохранения</w:t>
      </w:r>
    </w:p>
    <w:p w:rsidR="00D461A3" w:rsidRDefault="00D461A3">
      <w:pPr>
        <w:pStyle w:val="ConsPlusNormal"/>
        <w:jc w:val="right"/>
      </w:pPr>
      <w:r>
        <w:t>Российской Федерации</w:t>
      </w:r>
    </w:p>
    <w:p w:rsidR="00D461A3" w:rsidRDefault="00D461A3">
      <w:pPr>
        <w:pStyle w:val="ConsPlusNormal"/>
        <w:jc w:val="right"/>
      </w:pPr>
      <w:r>
        <w:t>от 14 мая 2015 г. N 240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jc w:val="center"/>
      </w:pPr>
      <w:bookmarkStart w:id="3" w:name="P171"/>
      <w:bookmarkEnd w:id="3"/>
      <w:r>
        <w:t>АНКЕТА</w:t>
      </w:r>
    </w:p>
    <w:p w:rsidR="00D461A3" w:rsidRDefault="00D461A3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D461A3" w:rsidRDefault="00D461A3">
      <w:pPr>
        <w:pStyle w:val="ConsPlusNormal"/>
        <w:jc w:val="center"/>
      </w:pPr>
      <w:r>
        <w:t>организациями в амбулаторных условиях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Когда и в какую медицинскую организацию Вы обращались?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Субъект Российской Федерации</w:t>
      </w:r>
    </w:p>
    <w:p w:rsidR="00D461A3" w:rsidRDefault="00D461A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658"/>
      </w:tblGrid>
      <w:tr w:rsidR="00D461A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1A3" w:rsidRDefault="00D461A3">
            <w:pPr>
              <w:pStyle w:val="ConsPlusNormal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1A3" w:rsidRDefault="00D461A3">
            <w:pPr>
              <w:pStyle w:val="ConsPlusNormal"/>
              <w:jc w:val="center"/>
            </w:pPr>
            <w:r>
              <w:t>*</w:t>
            </w:r>
          </w:p>
        </w:tc>
      </w:tr>
    </w:tbl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Полное наименование медицинской организации</w:t>
      </w:r>
    </w:p>
    <w:p w:rsidR="00D461A3" w:rsidRDefault="00D461A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658"/>
      </w:tblGrid>
      <w:tr w:rsidR="00D461A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1A3" w:rsidRDefault="00D461A3">
            <w:pPr>
              <w:pStyle w:val="ConsPlusNormal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1A3" w:rsidRDefault="00D461A3">
            <w:pPr>
              <w:pStyle w:val="ConsPlusNormal"/>
              <w:jc w:val="center"/>
            </w:pPr>
            <w:r>
              <w:t>*</w:t>
            </w:r>
          </w:p>
        </w:tc>
      </w:tr>
    </w:tbl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Месяц, год текущий</w:t>
      </w:r>
    </w:p>
    <w:p w:rsidR="00D461A3" w:rsidRDefault="00D461A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658"/>
      </w:tblGrid>
      <w:tr w:rsidR="00D461A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1A3" w:rsidRDefault="00D461A3">
            <w:pPr>
              <w:pStyle w:val="ConsPlusNormal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1A3" w:rsidRDefault="00D461A3">
            <w:pPr>
              <w:pStyle w:val="ConsPlusNormal"/>
              <w:jc w:val="center"/>
            </w:pPr>
            <w:r>
              <w:t>*</w:t>
            </w:r>
          </w:p>
        </w:tc>
      </w:tr>
    </w:tbl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1. Причина, по которой Вы обратились в медицинскую организацию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заболевание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травма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диспансеризация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профосмотр (по направлению работодателя)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получение справки (для бассейна, для водительского удостоверения и т.д.)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закрытие листка нетрудоспособности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2. Ваше обслуживание в медицинской организации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за счет ОМС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за счет ДМС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на платной основе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3. Имеете ли Вы установленную группу ограничения трудоспособности?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(*)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Какую группу ограничения трудоспособности Вы имеете?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I группа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II группа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III группа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Медицинская организация оборудована для лиц с ограниченными возможностями?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(*)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специального подъезда и парковки для автотранспорта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lastRenderedPageBreak/>
        <w:t>() отсутствие пандусов, поручней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электрических подъемников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специальных лифтов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голосовых сигналов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информационных бегущих строк, информационных стендов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информации для слабовидящих людей шрифтом Брайля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специально оборудованного туалета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Ф.И.О. врача</w:t>
      </w:r>
      <w:proofErr w:type="gramStart"/>
      <w:r>
        <w:t>)?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5. Вы записались на прием к врачу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по телефону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с использованием сети Интернет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в регистратуре лично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лечащим врачом на приеме при посещении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10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9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8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7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5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lastRenderedPageBreak/>
        <w:t>() меньше 5 дней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7. Врач Вас принял во время, установленное по записи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8. Вы удовлетворены условиями пребывания в медицинской организации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(*)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Что не удовлетворяет?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свободных мест ожидания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состояние гардероба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состояние туалета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питьевой воды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санитарные условия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9. Перед посещением врача Вы заходили на официальный сайт медицинской организации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(*)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10. При обращении в медицинскую организацию Вы обращались к информации, размещенной в помещениях медицинской организации (стенды, инфоматы и др</w:t>
      </w:r>
      <w:proofErr w:type="gramStart"/>
      <w:r>
        <w:t>.)?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lastRenderedPageBreak/>
        <w:t>(*)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11. Вы знаете своего участкового терапевта (педиатра) (Ф.И.О., график работы, N кабинета и др</w:t>
      </w:r>
      <w:proofErr w:type="gramStart"/>
      <w:r>
        <w:t>.)?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12. Как часто Вы обращаетесь к участковому терапевту (педиатру</w:t>
      </w:r>
      <w:proofErr w:type="gramStart"/>
      <w:r>
        <w:t>)?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раз в месяц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раз в квартал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раз в полугодие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раз в год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 обращаюсь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13. Вы удовлетворены обслуживанием у участкового терапевта (педиатра) (доброжелательность, вежливость</w:t>
      </w:r>
      <w:proofErr w:type="gramStart"/>
      <w:r>
        <w:t>)?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14. Удовлетворены ли Вы компетентностью участкового врача (педиатра</w:t>
      </w:r>
      <w:proofErr w:type="gramStart"/>
      <w:r>
        <w:t>)?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(*)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Вам не разъяснили информацию о состоянии здоровья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Вам не дали рекомендации по диагностике, лечению и реабилитации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lastRenderedPageBreak/>
        <w:t>() Вам не дали выписку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Вам не выписали рецепт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15. Как часто Вы обращаетесь к узким специалистам (лор, хирург, невролог, офтальмолог и др</w:t>
      </w:r>
      <w:proofErr w:type="gramStart"/>
      <w:r>
        <w:t>.)?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раз в месяц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раз в квартал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раз в полугодие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раз в год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 обращаюсь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16. Вы удовлетворены обслуживанием у узких специалистов (доброжелательность, вежливость</w:t>
      </w:r>
      <w:proofErr w:type="gramStart"/>
      <w:r>
        <w:t>)?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17. Удовлетворены ли вы компетентностью узких специалистов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(*)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Вам не разъяснили информацию о состоянии здоровья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Вам не дали рекомендации по диагностике, лечению и реабилитации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Вам не дали выписку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Вам не выписали рецепт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10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9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lastRenderedPageBreak/>
        <w:t>() 8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7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5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меньше 5 дней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30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29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28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27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15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меньше 15 дней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20. Вы удовлетворены оказанными услугами в медицинской организации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21. Рекомендовали бы Вы данную медицинскую организацию для получения медицинской помощи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lastRenderedPageBreak/>
        <w:t>23. Вы благодарили персонал медицинской организации за оказанные Вам медицинские услуги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(*)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Кто был инициатором благодарения?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персонал медицинской организации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Форма благодарения: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письменная благодарность (в журнале, на сайте)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цветы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подарки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услуги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деньги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jc w:val="right"/>
        <w:outlineLvl w:val="1"/>
      </w:pPr>
      <w:r>
        <w:t>Приложение N 3</w:t>
      </w:r>
    </w:p>
    <w:p w:rsidR="00D461A3" w:rsidRDefault="00D461A3">
      <w:pPr>
        <w:pStyle w:val="ConsPlusNormal"/>
        <w:jc w:val="right"/>
      </w:pPr>
      <w:r>
        <w:t xml:space="preserve">к Методическим рекомендациям </w:t>
      </w:r>
      <w:proofErr w:type="gramStart"/>
      <w:r>
        <w:t>по</w:t>
      </w:r>
      <w:proofErr w:type="gramEnd"/>
    </w:p>
    <w:p w:rsidR="00D461A3" w:rsidRDefault="00D461A3">
      <w:pPr>
        <w:pStyle w:val="ConsPlusNormal"/>
        <w:jc w:val="right"/>
      </w:pPr>
      <w:r>
        <w:t>проведению независимой оценки</w:t>
      </w:r>
    </w:p>
    <w:p w:rsidR="00D461A3" w:rsidRDefault="00D461A3">
      <w:pPr>
        <w:pStyle w:val="ConsPlusNormal"/>
        <w:jc w:val="right"/>
      </w:pPr>
      <w:r>
        <w:t>качества оказания услуг</w:t>
      </w:r>
    </w:p>
    <w:p w:rsidR="00D461A3" w:rsidRDefault="00D461A3">
      <w:pPr>
        <w:pStyle w:val="ConsPlusNormal"/>
        <w:jc w:val="right"/>
      </w:pPr>
      <w:r>
        <w:t>медицинскими организациями,</w:t>
      </w:r>
    </w:p>
    <w:p w:rsidR="00D461A3" w:rsidRDefault="00D461A3">
      <w:pPr>
        <w:pStyle w:val="ConsPlusNormal"/>
        <w:jc w:val="right"/>
      </w:pPr>
      <w:r>
        <w:t>утвержденным приказом</w:t>
      </w:r>
    </w:p>
    <w:p w:rsidR="00D461A3" w:rsidRDefault="00D461A3">
      <w:pPr>
        <w:pStyle w:val="ConsPlusNormal"/>
        <w:jc w:val="right"/>
      </w:pPr>
      <w:r>
        <w:t>Министерства здравоохранения</w:t>
      </w:r>
    </w:p>
    <w:p w:rsidR="00D461A3" w:rsidRDefault="00D461A3">
      <w:pPr>
        <w:pStyle w:val="ConsPlusNormal"/>
        <w:jc w:val="right"/>
      </w:pPr>
      <w:r>
        <w:t>Российской Федерации</w:t>
      </w:r>
    </w:p>
    <w:p w:rsidR="00D461A3" w:rsidRDefault="00D461A3">
      <w:pPr>
        <w:pStyle w:val="ConsPlusNormal"/>
        <w:jc w:val="right"/>
      </w:pPr>
      <w:r>
        <w:t>от 14 мая 2015 г. N 240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jc w:val="center"/>
      </w:pPr>
      <w:bookmarkStart w:id="4" w:name="P366"/>
      <w:bookmarkEnd w:id="4"/>
      <w:r>
        <w:t>АНКЕТА</w:t>
      </w:r>
    </w:p>
    <w:p w:rsidR="00D461A3" w:rsidRDefault="00D461A3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D461A3" w:rsidRDefault="00D461A3">
      <w:pPr>
        <w:pStyle w:val="ConsPlusNormal"/>
        <w:jc w:val="center"/>
      </w:pPr>
      <w:r>
        <w:t>организациями в стационарных условиях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Когда и в какую медицинскую организацию Вы были госпитализированы?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lastRenderedPageBreak/>
        <w:t>Субъект Российской Федерации</w:t>
      </w:r>
    </w:p>
    <w:p w:rsidR="00D461A3" w:rsidRDefault="00D461A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658"/>
      </w:tblGrid>
      <w:tr w:rsidR="00D461A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1A3" w:rsidRDefault="00D461A3">
            <w:pPr>
              <w:pStyle w:val="ConsPlusNormal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1A3" w:rsidRDefault="00D461A3">
            <w:pPr>
              <w:pStyle w:val="ConsPlusNormal"/>
              <w:jc w:val="center"/>
            </w:pPr>
            <w:r>
              <w:t>*</w:t>
            </w:r>
          </w:p>
        </w:tc>
      </w:tr>
    </w:tbl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Полное наименование медицинской организации</w:t>
      </w:r>
    </w:p>
    <w:p w:rsidR="00D461A3" w:rsidRDefault="00D461A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658"/>
      </w:tblGrid>
      <w:tr w:rsidR="00D461A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1A3" w:rsidRDefault="00D461A3">
            <w:pPr>
              <w:pStyle w:val="ConsPlusNormal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1A3" w:rsidRDefault="00D461A3">
            <w:pPr>
              <w:pStyle w:val="ConsPlusNormal"/>
              <w:jc w:val="center"/>
            </w:pPr>
            <w:r>
              <w:t>*</w:t>
            </w:r>
          </w:p>
        </w:tc>
      </w:tr>
    </w:tbl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Месяц, год текущий</w:t>
      </w:r>
    </w:p>
    <w:p w:rsidR="00D461A3" w:rsidRDefault="00D461A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658"/>
      </w:tblGrid>
      <w:tr w:rsidR="00D461A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1A3" w:rsidRDefault="00D461A3">
            <w:pPr>
              <w:pStyle w:val="ConsPlusNormal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1A3" w:rsidRDefault="00D461A3">
            <w:pPr>
              <w:pStyle w:val="ConsPlusNormal"/>
              <w:jc w:val="center"/>
            </w:pPr>
            <w:r>
              <w:t>*</w:t>
            </w:r>
          </w:p>
        </w:tc>
      </w:tr>
    </w:tbl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1. Госпитализация была</w:t>
      </w:r>
      <w:proofErr w:type="gramStart"/>
      <w:r>
        <w:t>: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плановая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экстренная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2. Вы были госпитализированы</w:t>
      </w:r>
      <w:proofErr w:type="gramStart"/>
      <w:r>
        <w:t>: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за счет ОМС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за счет ДМС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на платной основе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3. Имеете ли Вы установленную группу ограничения трудоспособности?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(*)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Какую группу ограничения трудоспособности Вы имеете?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I группа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II группа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III группа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Медицинская организация оборудована для лиц с ограниченными возможностями?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lastRenderedPageBreak/>
        <w:t>(*)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специального подъезда и парковки для автотранспорта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пандусов, поручней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электрических подъемников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специальных лифтов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голосовых сигналов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информационных бегущих строк, информационных стендов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информации для слабовидящих людей шрифтом Брайля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специального оборудованного туалета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4. Перед госпитализацией Вы заходили на официальный сайт медицинской организации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(*)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5. При обращении в медицинскую организацию Вы обращались к информации, размещенной в помещениях медицинской организации (стенды, инфоматы и др</w:t>
      </w:r>
      <w:proofErr w:type="gramStart"/>
      <w:r>
        <w:t>.)?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(*)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lastRenderedPageBreak/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6. В каком режиме стационара Вы проходили лечение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круглосуточного пребывания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дневного стационара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7. Вы удовлетворены условиями пребывания в приемном отделении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(*)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Что не удовлетворяет?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свободных мест ожидания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состояние гардероба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состояние туалета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отсутствие питьевой воды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санитарные условия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8. Сколько времени Вы ожидали в приемном отделении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до 120 мин.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до 75 мин.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до 60 мин.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до 45 мин.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до 30 мин.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</w:t>
      </w:r>
      <w:proofErr w:type="gramStart"/>
      <w:r>
        <w:t>)?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10. Вы удовлетворены отношением персонала во время пребывания в отделении (доброжелательность, вежливость</w:t>
      </w:r>
      <w:proofErr w:type="gramStart"/>
      <w:r>
        <w:t>)?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lastRenderedPageBreak/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30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29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28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27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15 дней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меньше 15 дней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(*)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Необходимость: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для уточнения диагноза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с целью сокращения срока лечения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приобретение расходных материалов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14. Удовлетворены ли Вы компетентностью медицинских работников медицинской организации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lastRenderedPageBreak/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(*)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Вам не разъяснили информацию о состоянии здоровья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Вам не дали рекомендации по диагностике, лечению и реабилитации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Вам не дали выписку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15. Удовлетворены ли Вы питанием во время пребывания в медицинской организации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16. Удовлетворены ли Вы условиями пребывания в медицинской организации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(*)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Что не удовлетворяет?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уборка помещений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освещение, температурный режим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медицинской организации требуется ремонт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в медицинской организации старая мебель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17. Удовлетворены ли Вы оказанными услугами в медицинской организации?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18. Удовлетворены ли Вы действиями персонала медицинской организации по уходу?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  <w:r>
        <w:t>21. Вы благодарили персонал медицинской организации за оказанные Вам медицинские услуги</w:t>
      </w:r>
      <w:proofErr w:type="gramStart"/>
      <w:r>
        <w:t>?</w:t>
      </w:r>
      <w:proofErr w:type="gramEnd"/>
    </w:p>
    <w:p w:rsidR="00D461A3" w:rsidRDefault="00D461A3">
      <w:pPr>
        <w:pStyle w:val="ConsPlusNormal"/>
        <w:spacing w:before="280"/>
        <w:ind w:firstLine="540"/>
        <w:jc w:val="both"/>
      </w:pPr>
      <w:r>
        <w:t>() нет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(*) да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Кто был инициатором благодарения?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персонал медицинской организации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Форма благодарения: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письменная благодарность (в журнале, на сайте)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цветы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подарки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услуги</w:t>
      </w:r>
    </w:p>
    <w:p w:rsidR="00D461A3" w:rsidRDefault="00D461A3">
      <w:pPr>
        <w:pStyle w:val="ConsPlusNormal"/>
        <w:spacing w:before="280"/>
        <w:ind w:firstLine="540"/>
        <w:jc w:val="both"/>
      </w:pPr>
      <w:r>
        <w:t>() деньги</w:t>
      </w: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ind w:firstLine="540"/>
        <w:jc w:val="both"/>
      </w:pPr>
    </w:p>
    <w:p w:rsidR="00D461A3" w:rsidRDefault="00D461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42D" w:rsidRDefault="003B542D">
      <w:bookmarkStart w:id="5" w:name="_GoBack"/>
      <w:bookmarkEnd w:id="5"/>
    </w:p>
    <w:sectPr w:rsidR="003B542D" w:rsidSect="00896A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A3"/>
    <w:rsid w:val="003B542D"/>
    <w:rsid w:val="00D4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1A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461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1A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461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1A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461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1A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461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B9D6A829570449E9C4043D71B9898AF214BEFFB6F84234CC4D28DDD7A34351BA64F9E4A66108g2z1D" TargetMode="External"/><Relationship Id="rId21" Type="http://schemas.openxmlformats.org/officeDocument/2006/relationships/hyperlink" Target="consultantplus://offline/ref=C2B9D6A829570449E9C4043D71B9898AF211B0FBBEF84234CC4D28DDD7A34351BA64F9E4A6610Bg2z7D" TargetMode="External"/><Relationship Id="rId34" Type="http://schemas.openxmlformats.org/officeDocument/2006/relationships/hyperlink" Target="consultantplus://offline/ref=C2B9D6A829570449E9C4043D71B9898AF214BEFFB6F84234CC4D28DDD7A34351BA64F9E4A6610Cg2z6D" TargetMode="External"/><Relationship Id="rId42" Type="http://schemas.openxmlformats.org/officeDocument/2006/relationships/hyperlink" Target="consultantplus://offline/ref=C2B9D6A829570449E9C4043D71B9898AF214BEFFB6F84234CC4D28DDD7A34351BA64F9E4A6600Ag2z9D" TargetMode="External"/><Relationship Id="rId47" Type="http://schemas.openxmlformats.org/officeDocument/2006/relationships/hyperlink" Target="consultantplus://offline/ref=C2B9D6A829570449E9C4043D71B9898AF214BEFFB6F84234CC4D28DDD7A34351BA64F9E4A66009g2z7D" TargetMode="External"/><Relationship Id="rId50" Type="http://schemas.openxmlformats.org/officeDocument/2006/relationships/hyperlink" Target="consultantplus://offline/ref=C2B9D6A829570449E9C4043D71B9898AF214BEFFB6F84234CC4D28DDD7A34351BA64F9E4A6600Eg2z7D" TargetMode="External"/><Relationship Id="rId55" Type="http://schemas.openxmlformats.org/officeDocument/2006/relationships/hyperlink" Target="consultantplus://offline/ref=C2B9D6A829570449E9C4043D71B9898AF214BEFFB6F84234CC4D28DDD7A34351BA64F9E4A6600Dg2z2D" TargetMode="External"/><Relationship Id="rId63" Type="http://schemas.openxmlformats.org/officeDocument/2006/relationships/hyperlink" Target="consultantplus://offline/ref=C2B9D6A829570449E9C4043D71B9898AF214BEFFB6F84234CC4D28DDD7A34351BA64F9E4A6630Bg2z8D" TargetMode="External"/><Relationship Id="rId7" Type="http://schemas.openxmlformats.org/officeDocument/2006/relationships/hyperlink" Target="consultantplus://offline/ref=C2B9D6A829570449E9C4043D71B9898AF310B2F8B7F84234CC4D28DDD7A34351BA64FDgEz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B9D6A829570449E9C4043D71B9898AF310B2F8B7F84234CC4D28DDD7A34351BA64FDgEz6D" TargetMode="External"/><Relationship Id="rId29" Type="http://schemas.openxmlformats.org/officeDocument/2006/relationships/hyperlink" Target="consultantplus://offline/ref=C2B9D6A829570449E9C4043D71B9898AF215B3FEBEF84234CC4D28DDgDz7D" TargetMode="External"/><Relationship Id="rId11" Type="http://schemas.openxmlformats.org/officeDocument/2006/relationships/hyperlink" Target="consultantplus://offline/ref=C2B9D6A829570449E9C4043D71B9898AF214BEFFB6F84234CC4D28DDD7A34351BA64F9E4A6610Bg2z0D" TargetMode="External"/><Relationship Id="rId24" Type="http://schemas.openxmlformats.org/officeDocument/2006/relationships/hyperlink" Target="consultantplus://offline/ref=C2B9D6A829570449E9C4043D71B9898AF214BEFFB6F84234CC4D28DDD7A34351BA64F9E4A6610Bg2z0D" TargetMode="External"/><Relationship Id="rId32" Type="http://schemas.openxmlformats.org/officeDocument/2006/relationships/hyperlink" Target="consultantplus://offline/ref=C2B9D6A829570449E9C4043D71B9898AF214BEFFB6F84234CC4D28DDD7A34351BA64F9E4A6610Fg2z3D" TargetMode="External"/><Relationship Id="rId37" Type="http://schemas.openxmlformats.org/officeDocument/2006/relationships/hyperlink" Target="consultantplus://offline/ref=C2B9D6A829570449E9C4043D71B9898AF214BEFFB6F84234CC4D28DDD7A34351BA64F9E4A6610Dg2z8D" TargetMode="External"/><Relationship Id="rId40" Type="http://schemas.openxmlformats.org/officeDocument/2006/relationships/hyperlink" Target="consultantplus://offline/ref=C2B9D6A829570449E9C4043D71B9898AF214BEFFB6F84234CC4D28DDD7A34351BA64F9E4A66103g2z7D" TargetMode="External"/><Relationship Id="rId45" Type="http://schemas.openxmlformats.org/officeDocument/2006/relationships/hyperlink" Target="consultantplus://offline/ref=C2B9D6A829570449E9C4043D71B9898AF214BEFFB6F84234CC4D28DDD7A34351BA64F9E4A66008g2z7D" TargetMode="External"/><Relationship Id="rId53" Type="http://schemas.openxmlformats.org/officeDocument/2006/relationships/hyperlink" Target="consultantplus://offline/ref=C2B9D6A829570449E9C4043D71B9898AF214BEFFB6F84234CC4D28DDD7A34351BA64F9E4A6600Cg2z2D" TargetMode="External"/><Relationship Id="rId58" Type="http://schemas.openxmlformats.org/officeDocument/2006/relationships/hyperlink" Target="consultantplus://offline/ref=C2B9D6A829570449E9C4043D71B9898AF214BEFFB6F84234CC4D28DDD7A34351BA64F9E4A66003g2z1D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2B9D6A829570449E9C4043D71B9898AF214BEFFB6F84234CC4D28DDD7A34351BA64F9E4A6630Ag2z8D" TargetMode="External"/><Relationship Id="rId19" Type="http://schemas.openxmlformats.org/officeDocument/2006/relationships/hyperlink" Target="consultantplus://offline/ref=C2B9D6A829570449E9C4043D71B9898AF310B2F8B7F84234CC4D28DDD7A34351BA64FBgEz7D" TargetMode="External"/><Relationship Id="rId14" Type="http://schemas.openxmlformats.org/officeDocument/2006/relationships/hyperlink" Target="consultantplus://offline/ref=C2B9D6A829570449E9C41B2277B9898AF513BEF6B6F01F3EC41424DFD0gAzCD" TargetMode="External"/><Relationship Id="rId22" Type="http://schemas.openxmlformats.org/officeDocument/2006/relationships/hyperlink" Target="consultantplus://offline/ref=C2B9D6A829570449E9C4043D71B9898AF211B0FBBEF84234CC4D28DDD7A34351BA64F9E4A6610Bg2z7D" TargetMode="External"/><Relationship Id="rId27" Type="http://schemas.openxmlformats.org/officeDocument/2006/relationships/hyperlink" Target="consultantplus://offline/ref=C2B9D6A829570449E9C4043D71B9898AF214BEFFB6F84234CC4D28DDD7A34351BA64F9E4A66108g2z4D" TargetMode="External"/><Relationship Id="rId30" Type="http://schemas.openxmlformats.org/officeDocument/2006/relationships/hyperlink" Target="consultantplus://offline/ref=C2B9D6A829570449E9C4043D71B9898AF214BEFFB6F84234CC4D28DDD7A34351BA64F9E4A6610Eg2z1D" TargetMode="External"/><Relationship Id="rId35" Type="http://schemas.openxmlformats.org/officeDocument/2006/relationships/hyperlink" Target="consultantplus://offline/ref=C2B9D6A829570449E9C4043D71B9898AF214BEFFB6F84234CC4D28DDD7A34351BA64F9E4A6610Dg2z3D" TargetMode="External"/><Relationship Id="rId43" Type="http://schemas.openxmlformats.org/officeDocument/2006/relationships/hyperlink" Target="consultantplus://offline/ref=C2B9D6A829570449E9C4043D71B9898AF214BEFFB6F84234CC4D28DDD7A34351BA64F9E4A6600Bg2z2D" TargetMode="External"/><Relationship Id="rId48" Type="http://schemas.openxmlformats.org/officeDocument/2006/relationships/hyperlink" Target="consultantplus://offline/ref=C2B9D6A829570449E9C4043D71B9898AF215B3FEBEF84234CC4D28DDgDz7D" TargetMode="External"/><Relationship Id="rId56" Type="http://schemas.openxmlformats.org/officeDocument/2006/relationships/hyperlink" Target="consultantplus://offline/ref=C2B9D6A829570449E9C4043D71B9898AF214BEFFB6F84234CC4D28DDD7A34351BA64F9E4A66002g2z1D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C2B9D6A829570449E9C41B2277B9898AF513B2FBB4F21F3EC41424DFD0AC1C46BD2DF5E5A6610A23gAz0D" TargetMode="External"/><Relationship Id="rId51" Type="http://schemas.openxmlformats.org/officeDocument/2006/relationships/hyperlink" Target="consultantplus://offline/ref=C2B9D6A829570449E9C4043D71B9898AF214BEFFB6F84234CC4D28DDD7A34351BA64F9E4A6600Fg2z2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B9D6A829570449E9C4043D71B9898AF211B0FBBEF84234CC4D28DDD7A34351BA64F9E4A6610Bg2z7D" TargetMode="External"/><Relationship Id="rId17" Type="http://schemas.openxmlformats.org/officeDocument/2006/relationships/hyperlink" Target="consultantplus://offline/ref=C2B9D6A829570449E9C4043D71B9898AF310B2F8B7F84234CC4D28DDD7A34351BA64FBgEz1D" TargetMode="External"/><Relationship Id="rId25" Type="http://schemas.openxmlformats.org/officeDocument/2006/relationships/hyperlink" Target="consultantplus://offline/ref=C2B9D6A829570449E9C4043D71B9898AF214BEFFB6F84234CC4D28DDD7A34351BA64F9E4A6610Bg2z3D" TargetMode="External"/><Relationship Id="rId33" Type="http://schemas.openxmlformats.org/officeDocument/2006/relationships/hyperlink" Target="consultantplus://offline/ref=C2B9D6A829570449E9C4043D71B9898AF214BEFFB6F84234CC4D28DDD7A34351BA64F9E4A6610Cg2z3D" TargetMode="External"/><Relationship Id="rId38" Type="http://schemas.openxmlformats.org/officeDocument/2006/relationships/hyperlink" Target="consultantplus://offline/ref=C2B9D6A829570449E9C4043D71B9898AF214BEFFB6F84234CC4D28DDD7A34351BA64F9E4A66102g2z5D" TargetMode="External"/><Relationship Id="rId46" Type="http://schemas.openxmlformats.org/officeDocument/2006/relationships/hyperlink" Target="consultantplus://offline/ref=C2B9D6A829570449E9C4043D71B9898AF214BEFFB6F84234CC4D28DDD7A34351BA64F9E4A66009g2z0D" TargetMode="External"/><Relationship Id="rId59" Type="http://schemas.openxmlformats.org/officeDocument/2006/relationships/hyperlink" Target="consultantplus://offline/ref=C2B9D6A829570449E9C4043D71B9898AF214BEFFB6F84234CC4D28DDD7A34351BA64F9E4A66003g2z6D" TargetMode="External"/><Relationship Id="rId20" Type="http://schemas.openxmlformats.org/officeDocument/2006/relationships/hyperlink" Target="consultantplus://offline/ref=C2B9D6A829570449E9C4043D71B9898AF21CB2FFBFF84234CC4D28DDD7A34351BA64F9E4A6610Ag2z9D" TargetMode="External"/><Relationship Id="rId41" Type="http://schemas.openxmlformats.org/officeDocument/2006/relationships/hyperlink" Target="consultantplus://offline/ref=C2B9D6A829570449E9C4043D71B9898AF214BEFFB6F84234CC4D28DDD7A34351BA64F9E4A6600Ag2z0D" TargetMode="External"/><Relationship Id="rId54" Type="http://schemas.openxmlformats.org/officeDocument/2006/relationships/hyperlink" Target="consultantplus://offline/ref=C2B9D6A829570449E9C4043D71B9898AF214BEFFB6F84234CC4D28DDD7A34351BA64F9E4A6600Cg2z9D" TargetMode="External"/><Relationship Id="rId62" Type="http://schemas.openxmlformats.org/officeDocument/2006/relationships/hyperlink" Target="consultantplus://offline/ref=C2B9D6A829570449E9C4043D71B9898AF214BEFFB6F84234CC4D28DDD7A34351BA64F9E4A6630Bg2z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9D6A829570449E9C41B2277B9898AF513B2FBB4F21F3EC41424DFD0AC1C46BD2DF5E5A6610A23gAz0D" TargetMode="External"/><Relationship Id="rId15" Type="http://schemas.openxmlformats.org/officeDocument/2006/relationships/hyperlink" Target="consultantplus://offline/ref=C2B9D6A829570449E9C41B2277B9898AF511B2F6BFF71F3EC41424DFD0gAzCD" TargetMode="External"/><Relationship Id="rId23" Type="http://schemas.openxmlformats.org/officeDocument/2006/relationships/hyperlink" Target="consultantplus://offline/ref=C2B9D6A829570449E9C4043D71B9898AF211B0FBBEF84234CC4D28DDD7A34351BA64F9E4A6610Bg2z7D" TargetMode="External"/><Relationship Id="rId28" Type="http://schemas.openxmlformats.org/officeDocument/2006/relationships/hyperlink" Target="consultantplus://offline/ref=C2B9D6A829570449E9C4043D71B9898AF214BEFFB6F84234CC4D28DDD7A34351BA64F9E4A66109g2z7D" TargetMode="External"/><Relationship Id="rId36" Type="http://schemas.openxmlformats.org/officeDocument/2006/relationships/hyperlink" Target="consultantplus://offline/ref=C2B9D6A829570449E9C4043D71B9898AF214BEFFB6F84234CC4D28DDD7A34351BA64F9E4A6610Fg2z6D" TargetMode="External"/><Relationship Id="rId49" Type="http://schemas.openxmlformats.org/officeDocument/2006/relationships/hyperlink" Target="consultantplus://offline/ref=C2B9D6A829570449E9C4043D71B9898AF214BEFFB6F84234CC4D28DDD7A34351BA64F9E4A6600Eg2z0D" TargetMode="External"/><Relationship Id="rId57" Type="http://schemas.openxmlformats.org/officeDocument/2006/relationships/hyperlink" Target="consultantplus://offline/ref=C2B9D6A829570449E9C4043D71B9898AF214BEFFB6F84234CC4D28DDD7A34351BA64F9E4A66002g2z4D" TargetMode="External"/><Relationship Id="rId10" Type="http://schemas.openxmlformats.org/officeDocument/2006/relationships/hyperlink" Target="consultantplus://offline/ref=C2B9D6A829570449E9C4043D71B9898AF310B2F8B7F84234CC4D28DDD7A34351BA64FBgEz5D" TargetMode="External"/><Relationship Id="rId31" Type="http://schemas.openxmlformats.org/officeDocument/2006/relationships/hyperlink" Target="consultantplus://offline/ref=C2B9D6A829570449E9C4043D71B9898AF214BEFFB6F84234CC4D28DDD7A34351BA64F9E4A6610Eg2z4D" TargetMode="External"/><Relationship Id="rId44" Type="http://schemas.openxmlformats.org/officeDocument/2006/relationships/hyperlink" Target="consultantplus://offline/ref=C2B9D6A829570449E9C4043D71B9898AF214BEFFB6F84234CC4D28DDD7A34351BA64F9E4A6600Bg2z9D" TargetMode="External"/><Relationship Id="rId52" Type="http://schemas.openxmlformats.org/officeDocument/2006/relationships/hyperlink" Target="consultantplus://offline/ref=C2B9D6A829570449E9C4043D71B9898AF214BEFFB6F84234CC4D28DDD7A34351BA64F9E4A6600Fg2z9D" TargetMode="External"/><Relationship Id="rId60" Type="http://schemas.openxmlformats.org/officeDocument/2006/relationships/hyperlink" Target="consultantplus://offline/ref=C2B9D6A829570449E9C4043D71B9898AF214BEFFB6F84234CC4D28DDD7A34351BA64F9E4A6630Ag2z3D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9D6A829570449E9C4043D71B9898AF310B2F8B7F84234CC4D28DDD7A34351BA64FCgEz4D" TargetMode="External"/><Relationship Id="rId13" Type="http://schemas.openxmlformats.org/officeDocument/2006/relationships/hyperlink" Target="consultantplus://offline/ref=C2B9D6A829570449E9C4043D71B9898AF215B3FEBEF84234CC4D28DDD7A34351BA64F9E4A6610Fg2z0D" TargetMode="External"/><Relationship Id="rId18" Type="http://schemas.openxmlformats.org/officeDocument/2006/relationships/hyperlink" Target="consultantplus://offline/ref=C2B9D6A829570449E9C4043D71B9898AF310B2F8B7F84234CC4D28DDD7A34351BA64FBgEz2D" TargetMode="External"/><Relationship Id="rId39" Type="http://schemas.openxmlformats.org/officeDocument/2006/relationships/hyperlink" Target="consultantplus://offline/ref=C2B9D6A829570449E9C4043D71B9898AF214BEFFB6F84234CC4D28DDD7A34351BA64F9E4A66102g2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5212</Words>
  <Characters>29710</Characters>
  <Application>Microsoft Office Word</Application>
  <DocSecurity>0</DocSecurity>
  <Lines>247</Lines>
  <Paragraphs>69</Paragraphs>
  <ScaleCrop>false</ScaleCrop>
  <Company/>
  <LinksUpToDate>false</LinksUpToDate>
  <CharactersWithSpaces>34853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ORLOFF</dc:creator>
  <cp:lastModifiedBy>ORLOFF</cp:lastModifiedBy>
  <cp:revision>1</cp:revision>
  <dcterms:created xsi:type="dcterms:W3CDTF">2017-07-04T03:51:00Z</dcterms:created>
  <dcterms:modified xsi:type="dcterms:W3CDTF">2017-07-04T03:52:00Z</dcterms:modified>
</cp:coreProperties>
</file>