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294" w:rsidRPr="00DA17DE" w:rsidRDefault="00DA17DE" w:rsidP="00DA17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A17DE">
        <w:rPr>
          <w:rFonts w:ascii="Times New Roman" w:hAnsi="Times New Roman"/>
          <w:b/>
          <w:sz w:val="24"/>
          <w:szCs w:val="24"/>
          <w:lang w:eastAsia="ru-RU"/>
        </w:rPr>
        <w:t>Список литературы из фонда Донской публичной библиотеки к мастер-классу</w:t>
      </w:r>
      <w:r w:rsidR="009A7294" w:rsidRPr="00DA17DE">
        <w:rPr>
          <w:rFonts w:ascii="Times New Roman" w:hAnsi="Times New Roman"/>
          <w:b/>
          <w:sz w:val="24"/>
          <w:szCs w:val="24"/>
          <w:lang w:eastAsia="ru-RU"/>
        </w:rPr>
        <w:t>: Юридическая поддержка бизнеса</w:t>
      </w:r>
    </w:p>
    <w:p w:rsidR="008F3235" w:rsidRDefault="008F3235" w:rsidP="008F323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A7294" w:rsidRPr="00DA17DE" w:rsidRDefault="008F3235" w:rsidP="008F323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DA17DE">
        <w:rPr>
          <w:rFonts w:ascii="Times New Roman" w:hAnsi="Times New Roman"/>
          <w:i/>
          <w:sz w:val="24"/>
          <w:szCs w:val="24"/>
          <w:lang w:eastAsia="ru-RU"/>
        </w:rPr>
        <w:t>Книжные издания</w:t>
      </w:r>
      <w:r w:rsidR="00DA17DE">
        <w:rPr>
          <w:rFonts w:ascii="Times New Roman" w:hAnsi="Times New Roman"/>
          <w:i/>
          <w:sz w:val="24"/>
          <w:szCs w:val="24"/>
          <w:lang w:eastAsia="ru-RU"/>
        </w:rPr>
        <w:t>:</w:t>
      </w:r>
    </w:p>
    <w:p w:rsidR="00E478B9" w:rsidRDefault="00D60504" w:rsidP="00E478B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8F3235">
        <w:rPr>
          <w:rFonts w:ascii="Times New Roman" w:eastAsia="Times New Roman" w:hAnsi="Times New Roman"/>
          <w:bCs/>
          <w:sz w:val="24"/>
          <w:szCs w:val="24"/>
          <w:lang w:eastAsia="ru-RU"/>
        </w:rPr>
        <w:t>Барбакадзе</w:t>
      </w:r>
      <w:proofErr w:type="spellEnd"/>
      <w:r w:rsidRPr="008F323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В. Т. </w:t>
      </w:r>
      <w:r w:rsidRPr="008F3235">
        <w:rPr>
          <w:rFonts w:ascii="Times New Roman" w:eastAsia="Times New Roman" w:hAnsi="Times New Roman"/>
          <w:sz w:val="24"/>
          <w:szCs w:val="24"/>
          <w:lang w:eastAsia="ru-RU"/>
        </w:rPr>
        <w:t xml:space="preserve">Защита интересов </w:t>
      </w:r>
      <w:r w:rsidR="008F3235">
        <w:rPr>
          <w:rFonts w:ascii="Times New Roman" w:eastAsia="Times New Roman" w:hAnsi="Times New Roman"/>
          <w:sz w:val="24"/>
          <w:szCs w:val="24"/>
          <w:lang w:eastAsia="ru-RU"/>
        </w:rPr>
        <w:t>организации в арбитражном суде</w:t>
      </w:r>
      <w:r w:rsidRPr="008F3235">
        <w:rPr>
          <w:rFonts w:ascii="Times New Roman" w:eastAsia="Times New Roman" w:hAnsi="Times New Roman"/>
          <w:sz w:val="24"/>
          <w:szCs w:val="24"/>
          <w:lang w:eastAsia="ru-RU"/>
        </w:rPr>
        <w:t xml:space="preserve"> / В.</w:t>
      </w:r>
      <w:r w:rsidR="008F32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F3235">
        <w:rPr>
          <w:rFonts w:ascii="Times New Roman" w:eastAsia="Times New Roman" w:hAnsi="Times New Roman"/>
          <w:sz w:val="24"/>
          <w:szCs w:val="24"/>
          <w:lang w:eastAsia="ru-RU"/>
        </w:rPr>
        <w:t xml:space="preserve">Т. </w:t>
      </w:r>
      <w:proofErr w:type="spellStart"/>
      <w:r w:rsidRPr="008F3235">
        <w:rPr>
          <w:rFonts w:ascii="Times New Roman" w:eastAsia="Times New Roman" w:hAnsi="Times New Roman"/>
          <w:sz w:val="24"/>
          <w:szCs w:val="24"/>
          <w:lang w:eastAsia="ru-RU"/>
        </w:rPr>
        <w:t>Барбакадзе</w:t>
      </w:r>
      <w:proofErr w:type="spellEnd"/>
      <w:r w:rsidRPr="008F3235">
        <w:rPr>
          <w:rFonts w:ascii="Times New Roman" w:eastAsia="Times New Roman" w:hAnsi="Times New Roman"/>
          <w:sz w:val="24"/>
          <w:szCs w:val="24"/>
          <w:lang w:eastAsia="ru-RU"/>
        </w:rPr>
        <w:t>, А.</w:t>
      </w:r>
      <w:r w:rsidR="008F32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F3235">
        <w:rPr>
          <w:rFonts w:ascii="Times New Roman" w:eastAsia="Times New Roman" w:hAnsi="Times New Roman"/>
          <w:sz w:val="24"/>
          <w:szCs w:val="24"/>
          <w:lang w:eastAsia="ru-RU"/>
        </w:rPr>
        <w:t>Н. Ермаков, И.</w:t>
      </w:r>
      <w:r w:rsidR="008F32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F3235">
        <w:rPr>
          <w:rFonts w:ascii="Times New Roman" w:eastAsia="Times New Roman" w:hAnsi="Times New Roman"/>
          <w:sz w:val="24"/>
          <w:szCs w:val="24"/>
          <w:lang w:eastAsia="ru-RU"/>
        </w:rPr>
        <w:t xml:space="preserve">Ю. </w:t>
      </w:r>
      <w:proofErr w:type="spellStart"/>
      <w:r w:rsidRPr="008F3235">
        <w:rPr>
          <w:rFonts w:ascii="Times New Roman" w:eastAsia="Times New Roman" w:hAnsi="Times New Roman"/>
          <w:sz w:val="24"/>
          <w:szCs w:val="24"/>
          <w:lang w:eastAsia="ru-RU"/>
        </w:rPr>
        <w:t>Захарьящева</w:t>
      </w:r>
      <w:proofErr w:type="spellEnd"/>
      <w:r w:rsidRPr="008F3235">
        <w:rPr>
          <w:rFonts w:ascii="Times New Roman" w:eastAsia="Times New Roman" w:hAnsi="Times New Roman"/>
          <w:sz w:val="24"/>
          <w:szCs w:val="24"/>
          <w:lang w:eastAsia="ru-RU"/>
        </w:rPr>
        <w:t>. –</w:t>
      </w:r>
      <w:r w:rsidR="00E478B9">
        <w:rPr>
          <w:rFonts w:ascii="Times New Roman" w:eastAsia="Times New Roman" w:hAnsi="Times New Roman"/>
          <w:sz w:val="24"/>
          <w:szCs w:val="24"/>
          <w:lang w:eastAsia="ru-RU"/>
        </w:rPr>
        <w:t xml:space="preserve"> М.</w:t>
      </w:r>
      <w:r w:rsidRPr="008F3235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proofErr w:type="spellStart"/>
      <w:r w:rsidRPr="008F3235">
        <w:rPr>
          <w:rFonts w:ascii="Times New Roman" w:eastAsia="Times New Roman" w:hAnsi="Times New Roman"/>
          <w:sz w:val="24"/>
          <w:szCs w:val="24"/>
          <w:lang w:eastAsia="ru-RU"/>
        </w:rPr>
        <w:t>Эксмо</w:t>
      </w:r>
      <w:proofErr w:type="spellEnd"/>
      <w:r w:rsidRPr="008F3235">
        <w:rPr>
          <w:rFonts w:ascii="Times New Roman" w:eastAsia="Times New Roman" w:hAnsi="Times New Roman"/>
          <w:sz w:val="24"/>
          <w:szCs w:val="24"/>
          <w:lang w:eastAsia="ru-RU"/>
        </w:rPr>
        <w:t>: ГАРАНТ, 2010.- 366 с.</w:t>
      </w:r>
    </w:p>
    <w:p w:rsidR="00E478B9" w:rsidRDefault="00D60504" w:rsidP="00E478B9">
      <w:pPr>
        <w:spacing w:after="0" w:line="240" w:lineRule="auto"/>
        <w:ind w:left="7081" w:firstLine="707"/>
        <w:rPr>
          <w:rFonts w:ascii="Times New Roman" w:hAnsi="Times New Roman"/>
          <w:sz w:val="24"/>
          <w:szCs w:val="24"/>
        </w:rPr>
      </w:pPr>
      <w:r w:rsidRPr="008F32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F3235">
        <w:rPr>
          <w:rFonts w:ascii="Times New Roman" w:hAnsi="Times New Roman"/>
          <w:sz w:val="24"/>
          <w:szCs w:val="24"/>
        </w:rPr>
        <w:t xml:space="preserve">Э 3.180.619; </w:t>
      </w:r>
    </w:p>
    <w:p w:rsidR="00E478B9" w:rsidRDefault="00D60504" w:rsidP="00E478B9">
      <w:pPr>
        <w:spacing w:after="0" w:line="240" w:lineRule="auto"/>
        <w:ind w:left="7081" w:firstLine="707"/>
        <w:rPr>
          <w:rFonts w:ascii="Times New Roman" w:hAnsi="Times New Roman"/>
          <w:sz w:val="24"/>
          <w:szCs w:val="24"/>
        </w:rPr>
      </w:pPr>
      <w:r w:rsidRPr="008F3235">
        <w:rPr>
          <w:rFonts w:ascii="Times New Roman" w:hAnsi="Times New Roman"/>
          <w:sz w:val="24"/>
          <w:szCs w:val="24"/>
        </w:rPr>
        <w:t>ОФ 3</w:t>
      </w:r>
      <w:r w:rsidR="008F3235" w:rsidRPr="008F3235">
        <w:rPr>
          <w:rFonts w:ascii="Times New Roman" w:hAnsi="Times New Roman"/>
          <w:sz w:val="24"/>
          <w:szCs w:val="24"/>
        </w:rPr>
        <w:t>.</w:t>
      </w:r>
      <w:r w:rsidRPr="008F3235">
        <w:rPr>
          <w:rFonts w:ascii="Times New Roman" w:hAnsi="Times New Roman"/>
          <w:sz w:val="24"/>
          <w:szCs w:val="24"/>
        </w:rPr>
        <w:t>180</w:t>
      </w:r>
      <w:r w:rsidR="008F3235" w:rsidRPr="008F3235">
        <w:rPr>
          <w:rFonts w:ascii="Times New Roman" w:hAnsi="Times New Roman"/>
          <w:sz w:val="24"/>
          <w:szCs w:val="24"/>
        </w:rPr>
        <w:t>.</w:t>
      </w:r>
      <w:r w:rsidRPr="008F3235">
        <w:rPr>
          <w:rFonts w:ascii="Times New Roman" w:hAnsi="Times New Roman"/>
          <w:sz w:val="24"/>
          <w:szCs w:val="24"/>
        </w:rPr>
        <w:t xml:space="preserve">712; </w:t>
      </w:r>
    </w:p>
    <w:p w:rsidR="00D60504" w:rsidRPr="008F3235" w:rsidRDefault="00D60504" w:rsidP="00E478B9">
      <w:pPr>
        <w:spacing w:after="0" w:line="240" w:lineRule="auto"/>
        <w:ind w:left="7081" w:firstLine="707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3235">
        <w:rPr>
          <w:rFonts w:ascii="Times New Roman" w:hAnsi="Times New Roman"/>
          <w:sz w:val="24"/>
          <w:szCs w:val="24"/>
        </w:rPr>
        <w:t>ОФ 3</w:t>
      </w:r>
      <w:r w:rsidR="008F3235" w:rsidRPr="008F3235">
        <w:rPr>
          <w:rFonts w:ascii="Times New Roman" w:hAnsi="Times New Roman"/>
          <w:sz w:val="24"/>
          <w:szCs w:val="24"/>
        </w:rPr>
        <w:t>.</w:t>
      </w:r>
      <w:r w:rsidRPr="008F3235">
        <w:rPr>
          <w:rFonts w:ascii="Times New Roman" w:hAnsi="Times New Roman"/>
          <w:sz w:val="24"/>
          <w:szCs w:val="24"/>
        </w:rPr>
        <w:t>188</w:t>
      </w:r>
      <w:r w:rsidR="008F3235" w:rsidRPr="008F3235">
        <w:rPr>
          <w:rFonts w:ascii="Times New Roman" w:hAnsi="Times New Roman"/>
          <w:sz w:val="24"/>
          <w:szCs w:val="24"/>
        </w:rPr>
        <w:t>.</w:t>
      </w:r>
      <w:r w:rsidRPr="008F3235">
        <w:rPr>
          <w:rFonts w:ascii="Times New Roman" w:hAnsi="Times New Roman"/>
          <w:sz w:val="24"/>
          <w:szCs w:val="24"/>
        </w:rPr>
        <w:t>932</w:t>
      </w:r>
    </w:p>
    <w:p w:rsidR="00E478B9" w:rsidRDefault="009B43D4" w:rsidP="00E478B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8F3235">
        <w:rPr>
          <w:rFonts w:ascii="Times New Roman" w:eastAsia="Times New Roman" w:hAnsi="Times New Roman"/>
          <w:bCs/>
          <w:sz w:val="24"/>
          <w:szCs w:val="24"/>
          <w:lang w:eastAsia="ru-RU"/>
        </w:rPr>
        <w:t>Барышева</w:t>
      </w:r>
      <w:proofErr w:type="spellEnd"/>
      <w:r w:rsidRPr="008F323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С. Ю. </w:t>
      </w:r>
      <w:r w:rsidRPr="008F3235">
        <w:rPr>
          <w:rFonts w:ascii="Times New Roman" w:eastAsia="Times New Roman" w:hAnsi="Times New Roman"/>
          <w:sz w:val="24"/>
          <w:szCs w:val="24"/>
          <w:lang w:eastAsia="ru-RU"/>
        </w:rPr>
        <w:t xml:space="preserve">Защита бизнеса при проверках налоговой, ОБЭП, пожарной, трудовой инспекции, </w:t>
      </w:r>
      <w:proofErr w:type="spellStart"/>
      <w:r w:rsidRPr="008F3235">
        <w:rPr>
          <w:rFonts w:ascii="Times New Roman" w:eastAsia="Times New Roman" w:hAnsi="Times New Roman"/>
          <w:sz w:val="24"/>
          <w:szCs w:val="24"/>
          <w:lang w:eastAsia="ru-RU"/>
        </w:rPr>
        <w:t>Роспотребнадзора</w:t>
      </w:r>
      <w:proofErr w:type="spellEnd"/>
      <w:r w:rsidRPr="008F3235">
        <w:rPr>
          <w:rFonts w:ascii="Times New Roman" w:eastAsia="Times New Roman" w:hAnsi="Times New Roman"/>
          <w:sz w:val="24"/>
          <w:szCs w:val="24"/>
          <w:lang w:eastAsia="ru-RU"/>
        </w:rPr>
        <w:t xml:space="preserve"> и других органов власти / С. Ю. </w:t>
      </w:r>
      <w:proofErr w:type="spellStart"/>
      <w:r w:rsidRPr="008F3235">
        <w:rPr>
          <w:rFonts w:ascii="Times New Roman" w:eastAsia="Times New Roman" w:hAnsi="Times New Roman"/>
          <w:sz w:val="24"/>
          <w:szCs w:val="24"/>
          <w:lang w:eastAsia="ru-RU"/>
        </w:rPr>
        <w:t>Барышева</w:t>
      </w:r>
      <w:proofErr w:type="spellEnd"/>
      <w:r w:rsidRPr="008F3235">
        <w:rPr>
          <w:rFonts w:ascii="Times New Roman" w:eastAsia="Times New Roman" w:hAnsi="Times New Roman"/>
          <w:sz w:val="24"/>
          <w:szCs w:val="24"/>
          <w:lang w:eastAsia="ru-RU"/>
        </w:rPr>
        <w:t>. – М.</w:t>
      </w:r>
      <w:proofErr w:type="gramStart"/>
      <w:r w:rsidRPr="008F3235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8F32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F3235">
        <w:rPr>
          <w:rFonts w:ascii="Times New Roman" w:eastAsia="Times New Roman" w:hAnsi="Times New Roman"/>
          <w:sz w:val="24"/>
          <w:szCs w:val="24"/>
          <w:lang w:eastAsia="ru-RU"/>
        </w:rPr>
        <w:t>Эксмо</w:t>
      </w:r>
      <w:proofErr w:type="spellEnd"/>
      <w:r w:rsidRPr="008F3235">
        <w:rPr>
          <w:rFonts w:ascii="Times New Roman" w:eastAsia="Times New Roman" w:hAnsi="Times New Roman"/>
          <w:sz w:val="24"/>
          <w:szCs w:val="24"/>
          <w:lang w:eastAsia="ru-RU"/>
        </w:rPr>
        <w:t xml:space="preserve">, 2009. - 349 с. </w:t>
      </w:r>
    </w:p>
    <w:p w:rsidR="009B43D4" w:rsidRPr="008F3235" w:rsidRDefault="009B43D4" w:rsidP="00E478B9">
      <w:pPr>
        <w:spacing w:before="100" w:beforeAutospacing="1" w:after="100" w:afterAutospacing="1" w:line="240" w:lineRule="auto"/>
        <w:ind w:left="7092" w:firstLine="696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3235">
        <w:rPr>
          <w:rFonts w:ascii="Times New Roman" w:hAnsi="Times New Roman"/>
          <w:sz w:val="24"/>
          <w:szCs w:val="24"/>
        </w:rPr>
        <w:t>Э 3.167.112</w:t>
      </w:r>
    </w:p>
    <w:p w:rsidR="00E478B9" w:rsidRDefault="00C2789F" w:rsidP="00C278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8F3235">
        <w:rPr>
          <w:rFonts w:ascii="Times New Roman" w:eastAsia="Times New Roman" w:hAnsi="Times New Roman"/>
          <w:bCs/>
          <w:sz w:val="24"/>
          <w:szCs w:val="24"/>
          <w:lang w:eastAsia="ru-RU"/>
        </w:rPr>
        <w:t>Клеандров</w:t>
      </w:r>
      <w:proofErr w:type="spellEnd"/>
      <w:r w:rsidRPr="008F323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М. И. И</w:t>
      </w:r>
      <w:r w:rsidRPr="008F3235">
        <w:rPr>
          <w:rFonts w:ascii="Times New Roman" w:eastAsia="Times New Roman" w:hAnsi="Times New Roman"/>
          <w:sz w:val="24"/>
          <w:szCs w:val="24"/>
          <w:lang w:eastAsia="ru-RU"/>
        </w:rPr>
        <w:t>нститут юридической службы в предпринимательстве / М.</w:t>
      </w:r>
      <w:r w:rsidR="008F32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F3235">
        <w:rPr>
          <w:rFonts w:ascii="Times New Roman" w:eastAsia="Times New Roman" w:hAnsi="Times New Roman"/>
          <w:sz w:val="24"/>
          <w:szCs w:val="24"/>
          <w:lang w:eastAsia="ru-RU"/>
        </w:rPr>
        <w:t xml:space="preserve">И. </w:t>
      </w:r>
      <w:proofErr w:type="spellStart"/>
      <w:r w:rsidRPr="008F3235">
        <w:rPr>
          <w:rFonts w:ascii="Times New Roman" w:eastAsia="Times New Roman" w:hAnsi="Times New Roman"/>
          <w:sz w:val="24"/>
          <w:szCs w:val="24"/>
          <w:lang w:eastAsia="ru-RU"/>
        </w:rPr>
        <w:t>Клеандров</w:t>
      </w:r>
      <w:proofErr w:type="spellEnd"/>
      <w:r w:rsidRPr="008F3235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 w:rsidRPr="008F3235">
        <w:rPr>
          <w:rFonts w:ascii="Times New Roman" w:eastAsia="Times New Roman" w:hAnsi="Times New Roman"/>
          <w:sz w:val="24"/>
          <w:szCs w:val="24"/>
          <w:lang w:eastAsia="ru-RU"/>
        </w:rPr>
        <w:t>–М</w:t>
      </w:r>
      <w:proofErr w:type="gramEnd"/>
      <w:r w:rsidRPr="008F3235">
        <w:rPr>
          <w:rFonts w:ascii="Times New Roman" w:eastAsia="Times New Roman" w:hAnsi="Times New Roman"/>
          <w:sz w:val="24"/>
          <w:szCs w:val="24"/>
          <w:lang w:eastAsia="ru-RU"/>
        </w:rPr>
        <w:t xml:space="preserve">. : Норма : ИНФРА-М, 2013. – 175 с. </w:t>
      </w:r>
    </w:p>
    <w:p w:rsidR="00C2789F" w:rsidRPr="008F3235" w:rsidRDefault="00C2789F" w:rsidP="00E478B9">
      <w:pPr>
        <w:spacing w:before="100" w:beforeAutospacing="1" w:after="100" w:afterAutospacing="1" w:line="240" w:lineRule="auto"/>
        <w:ind w:left="7092" w:firstLine="696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3235">
        <w:rPr>
          <w:rFonts w:ascii="Times New Roman" w:hAnsi="Times New Roman"/>
          <w:sz w:val="24"/>
          <w:szCs w:val="24"/>
        </w:rPr>
        <w:t>Э 3.219.132</w:t>
      </w:r>
    </w:p>
    <w:p w:rsidR="00E478B9" w:rsidRDefault="00AE7E47" w:rsidP="00AE7E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323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Коваль А. С. </w:t>
      </w:r>
      <w:r w:rsidRPr="008F3235">
        <w:rPr>
          <w:rFonts w:ascii="Times New Roman" w:eastAsia="Times New Roman" w:hAnsi="Times New Roman"/>
          <w:sz w:val="24"/>
          <w:szCs w:val="24"/>
          <w:lang w:eastAsia="ru-RU"/>
        </w:rPr>
        <w:t>Юрист и безопасность бизнеса</w:t>
      </w:r>
      <w:proofErr w:type="gramStart"/>
      <w:r w:rsidRPr="008F3235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8F3235">
        <w:rPr>
          <w:rFonts w:ascii="Times New Roman" w:eastAsia="Times New Roman" w:hAnsi="Times New Roman"/>
          <w:sz w:val="24"/>
          <w:szCs w:val="24"/>
          <w:lang w:eastAsia="ru-RU"/>
        </w:rPr>
        <w:t xml:space="preserve"> психологические аспекты / А.</w:t>
      </w:r>
      <w:r w:rsidR="008F32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F3235">
        <w:rPr>
          <w:rFonts w:ascii="Times New Roman" w:eastAsia="Times New Roman" w:hAnsi="Times New Roman"/>
          <w:sz w:val="24"/>
          <w:szCs w:val="24"/>
          <w:lang w:eastAsia="ru-RU"/>
        </w:rPr>
        <w:t>С. Коваль, А.</w:t>
      </w:r>
      <w:r w:rsidR="008F32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F3235">
        <w:rPr>
          <w:rFonts w:ascii="Times New Roman" w:eastAsia="Times New Roman" w:hAnsi="Times New Roman"/>
          <w:sz w:val="24"/>
          <w:szCs w:val="24"/>
          <w:lang w:eastAsia="ru-RU"/>
        </w:rPr>
        <w:t xml:space="preserve">Д. </w:t>
      </w:r>
      <w:proofErr w:type="spellStart"/>
      <w:r w:rsidRPr="008F3235">
        <w:rPr>
          <w:rFonts w:ascii="Times New Roman" w:eastAsia="Times New Roman" w:hAnsi="Times New Roman"/>
          <w:sz w:val="24"/>
          <w:szCs w:val="24"/>
          <w:lang w:eastAsia="ru-RU"/>
        </w:rPr>
        <w:t>Затонская</w:t>
      </w:r>
      <w:proofErr w:type="spellEnd"/>
      <w:r w:rsidRPr="008F3235">
        <w:rPr>
          <w:rFonts w:ascii="Times New Roman" w:eastAsia="Times New Roman" w:hAnsi="Times New Roman"/>
          <w:sz w:val="24"/>
          <w:szCs w:val="24"/>
          <w:lang w:eastAsia="ru-RU"/>
        </w:rPr>
        <w:t>. – М.</w:t>
      </w:r>
      <w:proofErr w:type="gramStart"/>
      <w:r w:rsidRPr="008F3235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8F3235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Проспект, </w:t>
      </w:r>
      <w:r w:rsidR="00C2789F" w:rsidRPr="008F3235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8F3235">
        <w:rPr>
          <w:rFonts w:ascii="Times New Roman" w:eastAsia="Times New Roman" w:hAnsi="Times New Roman"/>
          <w:sz w:val="24"/>
          <w:szCs w:val="24"/>
          <w:lang w:eastAsia="ru-RU"/>
        </w:rPr>
        <w:t>006. - 302 с</w:t>
      </w:r>
      <w:r w:rsidR="00C2789F" w:rsidRPr="008F3235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AE7E47" w:rsidRPr="008F3235" w:rsidRDefault="00C2789F" w:rsidP="00E478B9">
      <w:pPr>
        <w:spacing w:before="100" w:beforeAutospacing="1" w:after="100" w:afterAutospacing="1" w:line="240" w:lineRule="auto"/>
        <w:ind w:left="7092" w:firstLine="696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3235">
        <w:rPr>
          <w:rFonts w:ascii="Times New Roman" w:eastAsia="Times New Roman" w:hAnsi="Times New Roman"/>
          <w:sz w:val="24"/>
          <w:szCs w:val="24"/>
          <w:lang w:eastAsia="ru-RU"/>
        </w:rPr>
        <w:t>Э 3.097.161</w:t>
      </w:r>
    </w:p>
    <w:p w:rsidR="00E478B9" w:rsidRDefault="00C2789F" w:rsidP="00C278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323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Пичугин В. Г. </w:t>
      </w:r>
      <w:r w:rsidRPr="008F3235">
        <w:rPr>
          <w:rFonts w:ascii="Times New Roman" w:eastAsia="Times New Roman" w:hAnsi="Times New Roman"/>
          <w:sz w:val="24"/>
          <w:szCs w:val="24"/>
          <w:lang w:eastAsia="ru-RU"/>
        </w:rPr>
        <w:t>Безопасность бизнеса</w:t>
      </w:r>
      <w:proofErr w:type="gramStart"/>
      <w:r w:rsidRPr="008F3235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8F3235">
        <w:rPr>
          <w:rFonts w:ascii="Times New Roman" w:eastAsia="Times New Roman" w:hAnsi="Times New Roman"/>
          <w:sz w:val="24"/>
          <w:szCs w:val="24"/>
          <w:lang w:eastAsia="ru-RU"/>
        </w:rPr>
        <w:t xml:space="preserve"> защита от уголовного преследования / В. </w:t>
      </w:r>
      <w:r w:rsidR="008F3235">
        <w:rPr>
          <w:rFonts w:ascii="Times New Roman" w:eastAsia="Times New Roman" w:hAnsi="Times New Roman"/>
          <w:sz w:val="24"/>
          <w:szCs w:val="24"/>
          <w:lang w:eastAsia="ru-RU"/>
        </w:rPr>
        <w:t xml:space="preserve">Г. </w:t>
      </w:r>
      <w:r w:rsidRPr="008F3235">
        <w:rPr>
          <w:rFonts w:ascii="Times New Roman" w:eastAsia="Times New Roman" w:hAnsi="Times New Roman"/>
          <w:sz w:val="24"/>
          <w:szCs w:val="24"/>
          <w:lang w:eastAsia="ru-RU"/>
        </w:rPr>
        <w:t>Пичугин. – М.</w:t>
      </w:r>
      <w:proofErr w:type="gramStart"/>
      <w:r w:rsidRPr="008F3235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8F3235">
        <w:rPr>
          <w:rFonts w:ascii="Times New Roman" w:eastAsia="Times New Roman" w:hAnsi="Times New Roman"/>
          <w:sz w:val="24"/>
          <w:szCs w:val="24"/>
          <w:lang w:eastAsia="ru-RU"/>
        </w:rPr>
        <w:t xml:space="preserve"> Альпина </w:t>
      </w:r>
      <w:proofErr w:type="spellStart"/>
      <w:r w:rsidRPr="008F3235">
        <w:rPr>
          <w:rFonts w:ascii="Times New Roman" w:eastAsia="Times New Roman" w:hAnsi="Times New Roman"/>
          <w:sz w:val="24"/>
          <w:szCs w:val="24"/>
          <w:lang w:eastAsia="ru-RU"/>
        </w:rPr>
        <w:t>Паблишерз</w:t>
      </w:r>
      <w:proofErr w:type="spellEnd"/>
      <w:r w:rsidRPr="008F3235">
        <w:rPr>
          <w:rFonts w:ascii="Times New Roman" w:eastAsia="Times New Roman" w:hAnsi="Times New Roman"/>
          <w:sz w:val="24"/>
          <w:szCs w:val="24"/>
          <w:lang w:eastAsia="ru-RU"/>
        </w:rPr>
        <w:t xml:space="preserve">, 2010. - 174 с. </w:t>
      </w:r>
    </w:p>
    <w:p w:rsidR="00C2789F" w:rsidRPr="008F3235" w:rsidRDefault="00C2789F" w:rsidP="00E478B9">
      <w:pPr>
        <w:spacing w:before="100" w:beforeAutospacing="1" w:after="100" w:afterAutospacing="1" w:line="240" w:lineRule="auto"/>
        <w:ind w:left="7092" w:firstLine="696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3235">
        <w:rPr>
          <w:rFonts w:ascii="Times New Roman" w:hAnsi="Times New Roman"/>
          <w:sz w:val="24"/>
          <w:szCs w:val="24"/>
        </w:rPr>
        <w:t>Э 3.172.381</w:t>
      </w:r>
    </w:p>
    <w:p w:rsidR="00E478B9" w:rsidRPr="00E478B9" w:rsidRDefault="009B43D4" w:rsidP="009A7294">
      <w:pPr>
        <w:numPr>
          <w:ilvl w:val="0"/>
          <w:numId w:val="1"/>
        </w:numPr>
        <w:spacing w:before="100" w:beforeAutospacing="1" w:after="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8F3235">
        <w:rPr>
          <w:rFonts w:ascii="Times New Roman" w:eastAsia="Times New Roman" w:hAnsi="Times New Roman"/>
          <w:bCs/>
          <w:sz w:val="24"/>
          <w:szCs w:val="24"/>
          <w:lang w:eastAsia="ru-RU"/>
        </w:rPr>
        <w:t>Сарбаш</w:t>
      </w:r>
      <w:proofErr w:type="spellEnd"/>
      <w:r w:rsidRPr="008F323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С. В. </w:t>
      </w:r>
      <w:r w:rsidRPr="008F3235">
        <w:rPr>
          <w:rFonts w:ascii="Times New Roman" w:eastAsia="Times New Roman" w:hAnsi="Times New Roman"/>
          <w:sz w:val="24"/>
          <w:szCs w:val="24"/>
          <w:lang w:eastAsia="ru-RU"/>
        </w:rPr>
        <w:t>Арбитражная практика по гражданским делам</w:t>
      </w:r>
      <w:proofErr w:type="gramStart"/>
      <w:r w:rsidRPr="008F3235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8F3235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конспективный указатель по тексту Гражданского кодекса Российской Федерации: Т. 1. / С.</w:t>
      </w:r>
      <w:r w:rsidR="00D60504" w:rsidRPr="008F32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F3235">
        <w:rPr>
          <w:rFonts w:ascii="Times New Roman" w:eastAsia="Times New Roman" w:hAnsi="Times New Roman"/>
          <w:sz w:val="24"/>
          <w:szCs w:val="24"/>
          <w:lang w:eastAsia="ru-RU"/>
        </w:rPr>
        <w:t xml:space="preserve">В. </w:t>
      </w:r>
      <w:proofErr w:type="spellStart"/>
      <w:r w:rsidRPr="008F3235">
        <w:rPr>
          <w:rFonts w:ascii="Times New Roman" w:eastAsia="Times New Roman" w:hAnsi="Times New Roman"/>
          <w:sz w:val="24"/>
          <w:szCs w:val="24"/>
          <w:lang w:eastAsia="ru-RU"/>
        </w:rPr>
        <w:t>Сарбаш</w:t>
      </w:r>
      <w:proofErr w:type="spellEnd"/>
      <w:r w:rsidRPr="008F3235">
        <w:rPr>
          <w:rFonts w:ascii="Times New Roman" w:eastAsia="Times New Roman" w:hAnsi="Times New Roman"/>
          <w:sz w:val="24"/>
          <w:szCs w:val="24"/>
          <w:lang w:eastAsia="ru-RU"/>
        </w:rPr>
        <w:t xml:space="preserve">. - Изд. 3-е, </w:t>
      </w:r>
      <w:proofErr w:type="spellStart"/>
      <w:r w:rsidRPr="008F3235">
        <w:rPr>
          <w:rFonts w:ascii="Times New Roman" w:eastAsia="Times New Roman" w:hAnsi="Times New Roman"/>
          <w:sz w:val="24"/>
          <w:szCs w:val="24"/>
          <w:lang w:eastAsia="ru-RU"/>
        </w:rPr>
        <w:t>испр</w:t>
      </w:r>
      <w:proofErr w:type="spellEnd"/>
      <w:r w:rsidRPr="008F3235">
        <w:rPr>
          <w:rFonts w:ascii="Times New Roman" w:eastAsia="Times New Roman" w:hAnsi="Times New Roman"/>
          <w:sz w:val="24"/>
          <w:szCs w:val="24"/>
          <w:lang w:eastAsia="ru-RU"/>
        </w:rPr>
        <w:t xml:space="preserve">. и доп. </w:t>
      </w:r>
      <w:r w:rsidR="00D60504" w:rsidRPr="008F3235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8F3235">
        <w:rPr>
          <w:rFonts w:ascii="Times New Roman" w:eastAsia="Times New Roman" w:hAnsi="Times New Roman"/>
          <w:sz w:val="24"/>
          <w:szCs w:val="24"/>
          <w:lang w:eastAsia="ru-RU"/>
        </w:rPr>
        <w:t xml:space="preserve"> М</w:t>
      </w:r>
      <w:r w:rsidR="00D60504" w:rsidRPr="008F323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Start"/>
      <w:r w:rsidRPr="008F3235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8F3235">
        <w:rPr>
          <w:rFonts w:ascii="Times New Roman" w:eastAsia="Times New Roman" w:hAnsi="Times New Roman"/>
          <w:sz w:val="24"/>
          <w:szCs w:val="24"/>
          <w:lang w:eastAsia="ru-RU"/>
        </w:rPr>
        <w:t xml:space="preserve"> Статут, 2006. -</w:t>
      </w:r>
      <w:r w:rsidR="00D60504" w:rsidRPr="008F3235">
        <w:rPr>
          <w:rFonts w:ascii="Times New Roman" w:eastAsia="Times New Roman" w:hAnsi="Times New Roman"/>
          <w:sz w:val="24"/>
          <w:szCs w:val="24"/>
          <w:lang w:eastAsia="ru-RU"/>
        </w:rPr>
        <w:t xml:space="preserve"> 652</w:t>
      </w:r>
      <w:r w:rsidRPr="008F3235">
        <w:rPr>
          <w:rFonts w:ascii="Times New Roman" w:eastAsia="Times New Roman" w:hAnsi="Times New Roman"/>
          <w:sz w:val="24"/>
          <w:szCs w:val="24"/>
          <w:lang w:eastAsia="ru-RU"/>
        </w:rPr>
        <w:t xml:space="preserve"> с.</w:t>
      </w:r>
      <w:r w:rsidR="00D60504" w:rsidRPr="008F32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E7E47" w:rsidRDefault="00D60504" w:rsidP="00E478B9">
      <w:pPr>
        <w:spacing w:before="100" w:beforeAutospacing="1" w:after="0" w:afterAutospacing="1" w:line="240" w:lineRule="auto"/>
        <w:ind w:left="7092" w:firstLine="696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3235">
        <w:rPr>
          <w:rFonts w:ascii="Times New Roman" w:hAnsi="Times New Roman"/>
          <w:sz w:val="24"/>
          <w:szCs w:val="24"/>
        </w:rPr>
        <w:t>Э 3.122.636</w:t>
      </w:r>
      <w:r w:rsidR="00AE7E47" w:rsidRPr="008F323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8F3235" w:rsidRPr="00DA17DE" w:rsidRDefault="008F3235" w:rsidP="008F3235">
      <w:pPr>
        <w:spacing w:before="100" w:beforeAutospacing="1" w:after="0" w:afterAutospacing="1" w:line="240" w:lineRule="auto"/>
        <w:ind w:left="720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DA17DE">
        <w:rPr>
          <w:rFonts w:ascii="Times New Roman" w:hAnsi="Times New Roman"/>
          <w:i/>
          <w:sz w:val="24"/>
          <w:szCs w:val="24"/>
          <w:lang w:eastAsia="ru-RU"/>
        </w:rPr>
        <w:t>Статьи</w:t>
      </w:r>
      <w:r w:rsidR="00DA17DE">
        <w:rPr>
          <w:rFonts w:ascii="Times New Roman" w:hAnsi="Times New Roman"/>
          <w:i/>
          <w:sz w:val="24"/>
          <w:szCs w:val="24"/>
          <w:lang w:eastAsia="ru-RU"/>
        </w:rPr>
        <w:t xml:space="preserve"> из журналов:</w:t>
      </w:r>
    </w:p>
    <w:p w:rsidR="00E478B9" w:rsidRDefault="00B91F67" w:rsidP="00E478B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3235">
        <w:rPr>
          <w:rFonts w:ascii="Times New Roman" w:hAnsi="Times New Roman"/>
          <w:sz w:val="24"/>
          <w:szCs w:val="24"/>
          <w:lang w:eastAsia="ru-RU"/>
        </w:rPr>
        <w:t xml:space="preserve">Гусев А. Готовимся к проверке / А. Гусев // Бюджетные организации: бухгалтерский учет и налогообложение: журнал для думающего бухгалтера. - 2015.- № 6. -С. 24-34. </w:t>
      </w:r>
    </w:p>
    <w:p w:rsidR="00B91F67" w:rsidRPr="00E478B9" w:rsidRDefault="00B91F67" w:rsidP="00E478B9">
      <w:pPr>
        <w:spacing w:after="0" w:line="240" w:lineRule="auto"/>
        <w:ind w:left="720" w:right="850" w:firstLine="414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E478B9">
        <w:rPr>
          <w:rFonts w:ascii="Times New Roman" w:hAnsi="Times New Roman"/>
          <w:i/>
          <w:sz w:val="24"/>
          <w:szCs w:val="24"/>
          <w:lang w:eastAsia="ru-RU"/>
        </w:rPr>
        <w:t>Разъяснения о порядке взаимодействия с контролирующими органами в ходе проведения ревизий и проверок финансово-хозяйственной деятельности. В статье рассмотрены следующие вопросы: как узнать о проведение проверки заранее, какие документы нужно представлять проверяющим, как необходимо с ними взаимодействовать, чтобы по возможности устранить выявленные нарушения в ходе проведения проверки.</w:t>
      </w:r>
    </w:p>
    <w:p w:rsidR="00B91F67" w:rsidRPr="008F3235" w:rsidRDefault="00B91F67" w:rsidP="000059C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478B9" w:rsidRDefault="00B91F67" w:rsidP="00E478B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3235">
        <w:rPr>
          <w:rFonts w:ascii="Times New Roman" w:hAnsi="Times New Roman"/>
          <w:sz w:val="24"/>
          <w:szCs w:val="24"/>
          <w:lang w:eastAsia="ru-RU"/>
        </w:rPr>
        <w:lastRenderedPageBreak/>
        <w:t xml:space="preserve">Завадская В. Как компании повысить защиту при предъявлении претензий со стороны контролеров? / В. Завадская // Финансовый директор. - 2014. - № 8. С. 34-37. </w:t>
      </w:r>
    </w:p>
    <w:p w:rsidR="00B91F67" w:rsidRPr="00E478B9" w:rsidRDefault="00B91F67" w:rsidP="00E478B9">
      <w:pPr>
        <w:spacing w:after="0" w:line="240" w:lineRule="auto"/>
        <w:ind w:left="720" w:right="850" w:firstLine="414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E478B9">
        <w:rPr>
          <w:rFonts w:ascii="Times New Roman" w:hAnsi="Times New Roman"/>
          <w:i/>
          <w:sz w:val="24"/>
          <w:szCs w:val="24"/>
          <w:lang w:eastAsia="ru-RU"/>
        </w:rPr>
        <w:t>Можно ли исключить претензии проверяющих, если заранее собирать документы, доказывающие, что компания проверяет своих поставщиков до заключения договоров? И если да, то</w:t>
      </w:r>
      <w:r w:rsidR="0075365F">
        <w:rPr>
          <w:rFonts w:ascii="Times New Roman" w:hAnsi="Times New Roman"/>
          <w:i/>
          <w:sz w:val="24"/>
          <w:szCs w:val="24"/>
          <w:lang w:eastAsia="ru-RU"/>
        </w:rPr>
        <w:t>,</w:t>
      </w:r>
      <w:r w:rsidRPr="00E478B9">
        <w:rPr>
          <w:rFonts w:ascii="Times New Roman" w:hAnsi="Times New Roman"/>
          <w:i/>
          <w:sz w:val="24"/>
          <w:szCs w:val="24"/>
          <w:lang w:eastAsia="ru-RU"/>
        </w:rPr>
        <w:t xml:space="preserve"> какие это документы? </w:t>
      </w:r>
    </w:p>
    <w:p w:rsidR="00B91F67" w:rsidRPr="008F3235" w:rsidRDefault="00B91F67" w:rsidP="00E478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5365F" w:rsidRDefault="00B91F67" w:rsidP="0075365F">
      <w:pPr>
        <w:spacing w:after="0" w:line="240" w:lineRule="auto"/>
        <w:ind w:left="720" w:right="850" w:firstLine="414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8F3235">
        <w:rPr>
          <w:rFonts w:ascii="Times New Roman" w:hAnsi="Times New Roman"/>
          <w:sz w:val="24"/>
          <w:szCs w:val="24"/>
          <w:lang w:eastAsia="ru-RU"/>
        </w:rPr>
        <w:t>Китсинг</w:t>
      </w:r>
      <w:proofErr w:type="spellEnd"/>
      <w:r w:rsidRPr="008F3235">
        <w:rPr>
          <w:rFonts w:ascii="Times New Roman" w:hAnsi="Times New Roman"/>
          <w:sz w:val="24"/>
          <w:szCs w:val="24"/>
          <w:lang w:eastAsia="ru-RU"/>
        </w:rPr>
        <w:t xml:space="preserve"> В. Защити себя сам / В. </w:t>
      </w:r>
      <w:proofErr w:type="spellStart"/>
      <w:r w:rsidRPr="008F3235">
        <w:rPr>
          <w:rFonts w:ascii="Times New Roman" w:hAnsi="Times New Roman"/>
          <w:sz w:val="24"/>
          <w:szCs w:val="24"/>
          <w:lang w:eastAsia="ru-RU"/>
        </w:rPr>
        <w:t>Китсинг</w:t>
      </w:r>
      <w:proofErr w:type="spellEnd"/>
      <w:r w:rsidRPr="008F3235">
        <w:rPr>
          <w:rFonts w:ascii="Times New Roman" w:hAnsi="Times New Roman"/>
          <w:sz w:val="24"/>
          <w:szCs w:val="24"/>
          <w:lang w:eastAsia="ru-RU"/>
        </w:rPr>
        <w:t xml:space="preserve">  // Консультант. - 2012. -№ 23.- С. 6-10. </w:t>
      </w:r>
    </w:p>
    <w:p w:rsidR="00B91F67" w:rsidRPr="008F3235" w:rsidRDefault="00B91F67" w:rsidP="0075365F">
      <w:pPr>
        <w:spacing w:after="0" w:line="240" w:lineRule="auto"/>
        <w:ind w:left="720" w:right="850" w:firstLine="556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365F">
        <w:rPr>
          <w:rFonts w:ascii="Times New Roman" w:hAnsi="Times New Roman"/>
          <w:i/>
          <w:sz w:val="24"/>
          <w:szCs w:val="24"/>
          <w:lang w:eastAsia="ru-RU"/>
        </w:rPr>
        <w:t>Меры защиты организации от проверок и способы предупреждения возможных рисков.</w:t>
      </w:r>
    </w:p>
    <w:p w:rsidR="00B91F67" w:rsidRPr="008F3235" w:rsidRDefault="00B91F67" w:rsidP="00E478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478B9" w:rsidRDefault="00B91F67" w:rsidP="00E478B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3235">
        <w:rPr>
          <w:rFonts w:ascii="Times New Roman" w:hAnsi="Times New Roman"/>
          <w:sz w:val="24"/>
          <w:szCs w:val="24"/>
          <w:lang w:eastAsia="ru-RU"/>
        </w:rPr>
        <w:t xml:space="preserve">Ковалева Е. </w:t>
      </w:r>
      <w:proofErr w:type="gramStart"/>
      <w:r w:rsidRPr="008F3235">
        <w:rPr>
          <w:rFonts w:ascii="Times New Roman" w:hAnsi="Times New Roman"/>
          <w:sz w:val="24"/>
          <w:szCs w:val="24"/>
          <w:lang w:eastAsia="ru-RU"/>
        </w:rPr>
        <w:t>В.</w:t>
      </w:r>
      <w:proofErr w:type="gramEnd"/>
      <w:r w:rsidRPr="008F3235">
        <w:rPr>
          <w:rFonts w:ascii="Times New Roman" w:hAnsi="Times New Roman"/>
          <w:sz w:val="24"/>
          <w:szCs w:val="24"/>
          <w:lang w:eastAsia="ru-RU"/>
        </w:rPr>
        <w:t xml:space="preserve"> Какие документы не вправе запрашивать инспектор? / Е. В. Ковалева // Справочник кадровика. - 2015. -№ 2.- С. 15-23. </w:t>
      </w:r>
    </w:p>
    <w:p w:rsidR="00B91F67" w:rsidRPr="0075365F" w:rsidRDefault="00B91F67" w:rsidP="0075365F">
      <w:pPr>
        <w:spacing w:after="0" w:line="240" w:lineRule="auto"/>
        <w:ind w:left="720" w:right="850" w:firstLine="414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75365F">
        <w:rPr>
          <w:rFonts w:ascii="Times New Roman" w:hAnsi="Times New Roman"/>
          <w:i/>
          <w:sz w:val="24"/>
          <w:szCs w:val="24"/>
          <w:lang w:eastAsia="ru-RU"/>
        </w:rPr>
        <w:t xml:space="preserve">Все нюансы взаимоотношений кадровиков с инспекторами труда: в частности, подробно рассказано о том, какие документы необходимо предъявлять инспекторам при документарной проверке и в каких случаях можно отказать </w:t>
      </w:r>
      <w:proofErr w:type="gramStart"/>
      <w:r w:rsidRPr="0075365F">
        <w:rPr>
          <w:rFonts w:ascii="Times New Roman" w:hAnsi="Times New Roman"/>
          <w:i/>
          <w:sz w:val="24"/>
          <w:szCs w:val="24"/>
          <w:lang w:eastAsia="ru-RU"/>
        </w:rPr>
        <w:t>проверяющему</w:t>
      </w:r>
      <w:proofErr w:type="gramEnd"/>
      <w:r w:rsidRPr="0075365F">
        <w:rPr>
          <w:rFonts w:ascii="Times New Roman" w:hAnsi="Times New Roman"/>
          <w:i/>
          <w:sz w:val="24"/>
          <w:szCs w:val="24"/>
          <w:lang w:eastAsia="ru-RU"/>
        </w:rPr>
        <w:t xml:space="preserve"> в их выдаче.</w:t>
      </w:r>
    </w:p>
    <w:p w:rsidR="00B91F67" w:rsidRPr="0075365F" w:rsidRDefault="00B91F67" w:rsidP="0075365F">
      <w:pPr>
        <w:spacing w:after="0" w:line="240" w:lineRule="auto"/>
        <w:ind w:left="720" w:right="850" w:firstLine="414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E478B9" w:rsidRDefault="00B91F67" w:rsidP="00E478B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3235">
        <w:rPr>
          <w:rFonts w:ascii="Times New Roman" w:hAnsi="Times New Roman"/>
          <w:sz w:val="24"/>
          <w:szCs w:val="24"/>
          <w:lang w:eastAsia="ru-RU"/>
        </w:rPr>
        <w:t xml:space="preserve">Коркина Н. М. Мошенничество на рынке недвижимости: способы защиты и восстановления прав пострадавших / Н. М. Коркина // Имущественные отношения в Российской Федерации. - 2014. -  № 4. - С. 51-60. </w:t>
      </w:r>
    </w:p>
    <w:p w:rsidR="00B91F67" w:rsidRPr="0075365F" w:rsidRDefault="00B91F67" w:rsidP="0075365F">
      <w:pPr>
        <w:spacing w:after="0" w:line="240" w:lineRule="auto"/>
        <w:ind w:left="720" w:right="850" w:firstLine="414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75365F">
        <w:rPr>
          <w:rFonts w:ascii="Times New Roman" w:hAnsi="Times New Roman"/>
          <w:i/>
          <w:sz w:val="24"/>
          <w:szCs w:val="24"/>
          <w:lang w:eastAsia="ru-RU"/>
        </w:rPr>
        <w:t>Актуальные правовые проблемы, возникающие при совершении сделок на рынке недвижимости, обусловленные высоким уровнем мошенничества при совершении указанных операций. Рассмотрены наиболее часто использующиеся мошенниками схемы с объектами недвижимости. Предложены способы защиты от мошенничества и восстановления прав пострадавших от таких действий. Проанализированы возможности юридической проверки легитимности сделок с недвижимостью как необходимого условия обеспечения безопасности совершаемых действий.</w:t>
      </w:r>
    </w:p>
    <w:p w:rsidR="00B91F67" w:rsidRPr="008F3235" w:rsidRDefault="00B91F67" w:rsidP="00E478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478B9" w:rsidRDefault="00B91F67" w:rsidP="00E478B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3235">
        <w:rPr>
          <w:rFonts w:ascii="Times New Roman" w:hAnsi="Times New Roman"/>
          <w:sz w:val="24"/>
          <w:szCs w:val="24"/>
          <w:lang w:eastAsia="ru-RU"/>
        </w:rPr>
        <w:t xml:space="preserve">Николюкин С. В. Управление юридическими конфликтами посредством применения частных процедур (на примере переговоров) / С. В. Николюкин // Юрист. -2015.- </w:t>
      </w:r>
      <w:r w:rsidR="007C4635" w:rsidRPr="008F3235">
        <w:rPr>
          <w:rFonts w:ascii="Times New Roman" w:hAnsi="Times New Roman"/>
          <w:sz w:val="24"/>
          <w:szCs w:val="24"/>
          <w:lang w:eastAsia="ru-RU"/>
        </w:rPr>
        <w:t xml:space="preserve">№ 2. - </w:t>
      </w:r>
      <w:r w:rsidR="00E478B9">
        <w:rPr>
          <w:rFonts w:ascii="Times New Roman" w:hAnsi="Times New Roman"/>
          <w:sz w:val="24"/>
          <w:szCs w:val="24"/>
          <w:lang w:eastAsia="ru-RU"/>
        </w:rPr>
        <w:t>С. 24-29.</w:t>
      </w:r>
    </w:p>
    <w:p w:rsidR="00B91F67" w:rsidRPr="0075365F" w:rsidRDefault="00B91F67" w:rsidP="0075365F">
      <w:pPr>
        <w:spacing w:after="0" w:line="240" w:lineRule="auto"/>
        <w:ind w:left="720" w:right="850" w:firstLine="414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75365F">
        <w:rPr>
          <w:rFonts w:ascii="Times New Roman" w:hAnsi="Times New Roman"/>
          <w:i/>
          <w:sz w:val="24"/>
          <w:szCs w:val="24"/>
          <w:lang w:eastAsia="ru-RU"/>
        </w:rPr>
        <w:t>О</w:t>
      </w:r>
      <w:r w:rsidR="00E478B9" w:rsidRPr="0075365F">
        <w:rPr>
          <w:rFonts w:ascii="Times New Roman" w:hAnsi="Times New Roman"/>
          <w:i/>
          <w:sz w:val="24"/>
          <w:szCs w:val="24"/>
          <w:lang w:eastAsia="ru-RU"/>
        </w:rPr>
        <w:t>с</w:t>
      </w:r>
      <w:r w:rsidRPr="0075365F">
        <w:rPr>
          <w:rFonts w:ascii="Times New Roman" w:hAnsi="Times New Roman"/>
          <w:i/>
          <w:sz w:val="24"/>
          <w:szCs w:val="24"/>
          <w:lang w:eastAsia="ru-RU"/>
        </w:rPr>
        <w:t>обенности использования переговоров как правового средства разрешения юридических конфликтов, возникающих между хозяйствующими субъектами, а также свойства и процедура ведения переговоров с использованием метода консенсуса</w:t>
      </w:r>
    </w:p>
    <w:p w:rsidR="00B91F67" w:rsidRPr="0075365F" w:rsidRDefault="00B91F67" w:rsidP="0075365F">
      <w:pPr>
        <w:spacing w:after="0" w:line="240" w:lineRule="auto"/>
        <w:ind w:left="720" w:right="850" w:firstLine="414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E478B9" w:rsidRDefault="00B91F67" w:rsidP="00E478B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3235">
        <w:rPr>
          <w:rFonts w:ascii="Times New Roman" w:hAnsi="Times New Roman"/>
          <w:sz w:val="24"/>
          <w:szCs w:val="24"/>
          <w:lang w:eastAsia="ru-RU"/>
        </w:rPr>
        <w:t>Перов О. Защита прав юридических лиц при проведении федерального государственного лесного надзора / О. Перов // Хозяйство и пра</w:t>
      </w:r>
      <w:r w:rsidR="00E478B9">
        <w:rPr>
          <w:rFonts w:ascii="Times New Roman" w:hAnsi="Times New Roman"/>
          <w:sz w:val="24"/>
          <w:szCs w:val="24"/>
          <w:lang w:eastAsia="ru-RU"/>
        </w:rPr>
        <w:t>во. - 2015. - № 2.- С. 105-115.</w:t>
      </w:r>
    </w:p>
    <w:p w:rsidR="00B91F67" w:rsidRPr="0075365F" w:rsidRDefault="00B91F67" w:rsidP="0075365F">
      <w:pPr>
        <w:spacing w:after="0" w:line="240" w:lineRule="auto"/>
        <w:ind w:left="720" w:right="850" w:firstLine="414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75365F">
        <w:rPr>
          <w:rFonts w:ascii="Times New Roman" w:hAnsi="Times New Roman"/>
          <w:i/>
          <w:sz w:val="24"/>
          <w:szCs w:val="24"/>
          <w:lang w:eastAsia="ru-RU"/>
        </w:rPr>
        <w:t>Особенности защиты прав юридических лиц при проведении в отношении них федерального государственного лесного надзора в форме проверки.</w:t>
      </w:r>
    </w:p>
    <w:p w:rsidR="00B91F67" w:rsidRPr="0075365F" w:rsidRDefault="00B91F67" w:rsidP="0075365F">
      <w:pPr>
        <w:spacing w:after="0" w:line="240" w:lineRule="auto"/>
        <w:ind w:left="720" w:right="850" w:firstLine="414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E478B9" w:rsidRDefault="00B91F67" w:rsidP="00E478B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3235">
        <w:rPr>
          <w:rFonts w:ascii="Times New Roman" w:hAnsi="Times New Roman"/>
          <w:sz w:val="24"/>
          <w:szCs w:val="24"/>
          <w:lang w:eastAsia="ru-RU"/>
        </w:rPr>
        <w:t>Харитонова Е. М. Разработка стратегии отношений с налоговыми органами при рассмотрении спорных вопросов / Е. М. Харитонова// Налоги и налогообложение. - 2013. - № 5.- С. 346-349</w:t>
      </w:r>
      <w:r w:rsidR="00E478B9">
        <w:rPr>
          <w:rFonts w:ascii="Times New Roman" w:hAnsi="Times New Roman"/>
          <w:sz w:val="24"/>
          <w:szCs w:val="24"/>
          <w:lang w:eastAsia="ru-RU"/>
        </w:rPr>
        <w:t>.</w:t>
      </w:r>
    </w:p>
    <w:p w:rsidR="00B91F67" w:rsidRDefault="00B91F67" w:rsidP="0075365F">
      <w:pPr>
        <w:spacing w:after="0" w:line="240" w:lineRule="auto"/>
        <w:ind w:left="720" w:right="850" w:firstLine="414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75365F">
        <w:rPr>
          <w:rFonts w:ascii="Times New Roman" w:hAnsi="Times New Roman"/>
          <w:i/>
          <w:sz w:val="24"/>
          <w:szCs w:val="24"/>
          <w:lang w:eastAsia="ru-RU"/>
        </w:rPr>
        <w:t xml:space="preserve">Выездную налоговую проверку можно условно разделить на две части. Первая часть проходит в стенах офиса, когда проверяющие ищут налоговые правонарушения, вторая начинается после того, как они </w:t>
      </w:r>
      <w:r w:rsidRPr="0075365F">
        <w:rPr>
          <w:rFonts w:ascii="Times New Roman" w:hAnsi="Times New Roman"/>
          <w:i/>
          <w:sz w:val="24"/>
          <w:szCs w:val="24"/>
          <w:lang w:eastAsia="ru-RU"/>
        </w:rPr>
        <w:lastRenderedPageBreak/>
        <w:t>уходят: акты, разногласия, решения. Советы налогоплательщику, как оспорить акт налоговой проверки.</w:t>
      </w:r>
    </w:p>
    <w:p w:rsidR="00DA17DE" w:rsidRPr="0075365F" w:rsidRDefault="00DA17DE" w:rsidP="0075365F">
      <w:pPr>
        <w:spacing w:after="0" w:line="240" w:lineRule="auto"/>
        <w:ind w:left="720" w:right="850" w:firstLine="414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bookmarkStart w:id="0" w:name="_GoBack"/>
      <w:bookmarkEnd w:id="0"/>
    </w:p>
    <w:p w:rsidR="00B91F67" w:rsidRPr="00DA17DE" w:rsidRDefault="00E478B9" w:rsidP="00E478B9">
      <w:pPr>
        <w:pStyle w:val="a3"/>
        <w:jc w:val="center"/>
        <w:rPr>
          <w:i/>
        </w:rPr>
      </w:pPr>
      <w:r w:rsidRPr="00DA17DE">
        <w:rPr>
          <w:i/>
        </w:rPr>
        <w:t>Интернет-сайты</w:t>
      </w:r>
      <w:r w:rsidR="00DA17DE">
        <w:rPr>
          <w:i/>
        </w:rPr>
        <w:t>:</w:t>
      </w:r>
    </w:p>
    <w:p w:rsidR="00B91F67" w:rsidRPr="008F3235" w:rsidRDefault="00DA17DE" w:rsidP="009A7294">
      <w:pPr>
        <w:pStyle w:val="a3"/>
        <w:numPr>
          <w:ilvl w:val="0"/>
          <w:numId w:val="1"/>
        </w:numPr>
      </w:pPr>
      <w:hyperlink r:id="rId6" w:history="1">
        <w:r w:rsidR="00B91F67" w:rsidRPr="008F3235">
          <w:rPr>
            <w:rStyle w:val="a4"/>
          </w:rPr>
          <w:t>http://www.clj.ru</w:t>
        </w:r>
      </w:hyperlink>
      <w:r w:rsidR="00B91F67" w:rsidRPr="008F3235">
        <w:t xml:space="preserve"> Сайт журнала «Корпоративный юрист»</w:t>
      </w:r>
    </w:p>
    <w:p w:rsidR="00B91F67" w:rsidRPr="008F3235" w:rsidRDefault="00B91F67">
      <w:pPr>
        <w:rPr>
          <w:rFonts w:ascii="Times New Roman" w:hAnsi="Times New Roman"/>
          <w:sz w:val="24"/>
          <w:szCs w:val="24"/>
        </w:rPr>
      </w:pPr>
    </w:p>
    <w:sectPr w:rsidR="00B91F67" w:rsidRPr="008F3235" w:rsidSect="00C17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F726C"/>
    <w:multiLevelType w:val="hybridMultilevel"/>
    <w:tmpl w:val="B590F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4AC6"/>
    <w:rsid w:val="000059CA"/>
    <w:rsid w:val="00303899"/>
    <w:rsid w:val="0037368B"/>
    <w:rsid w:val="003A18E4"/>
    <w:rsid w:val="00464AC6"/>
    <w:rsid w:val="004D5738"/>
    <w:rsid w:val="00510D34"/>
    <w:rsid w:val="0075365F"/>
    <w:rsid w:val="007B5149"/>
    <w:rsid w:val="007C4635"/>
    <w:rsid w:val="00804E1B"/>
    <w:rsid w:val="008328C6"/>
    <w:rsid w:val="008F3235"/>
    <w:rsid w:val="009A7294"/>
    <w:rsid w:val="009B43D4"/>
    <w:rsid w:val="009F0FE2"/>
    <w:rsid w:val="00AE7E47"/>
    <w:rsid w:val="00B91F67"/>
    <w:rsid w:val="00C1733C"/>
    <w:rsid w:val="00C2789F"/>
    <w:rsid w:val="00D60504"/>
    <w:rsid w:val="00DA17DE"/>
    <w:rsid w:val="00DE1BC5"/>
    <w:rsid w:val="00E4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33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64A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ibcardnext">
    <w:name w:val="bibcard_next"/>
    <w:basedOn w:val="a"/>
    <w:uiPriority w:val="99"/>
    <w:rsid w:val="00464A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ibcardnumber">
    <w:name w:val="bibcard_number"/>
    <w:basedOn w:val="a"/>
    <w:uiPriority w:val="99"/>
    <w:rsid w:val="00464A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rsid w:val="009F0FE2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E478B9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9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41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9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9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9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7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7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7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879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7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7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7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879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7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7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7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87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7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879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7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7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7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879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7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7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7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879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7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7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7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879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7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7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879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7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79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7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7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26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12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63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lj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ДиСИ</dc:creator>
  <cp:keywords/>
  <dc:description/>
  <cp:lastModifiedBy>ДиСИ</cp:lastModifiedBy>
  <cp:revision>6</cp:revision>
  <dcterms:created xsi:type="dcterms:W3CDTF">2016-01-13T06:51:00Z</dcterms:created>
  <dcterms:modified xsi:type="dcterms:W3CDTF">2016-01-22T10:10:00Z</dcterms:modified>
</cp:coreProperties>
</file>