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Look w:val="04A0" w:firstRow="1" w:lastRow="0" w:firstColumn="1" w:lastColumn="0" w:noHBand="0" w:noVBand="1"/>
      </w:tblPr>
      <w:tblGrid>
        <w:gridCol w:w="5933"/>
        <w:gridCol w:w="1977"/>
        <w:gridCol w:w="2002"/>
      </w:tblGrid>
      <w:tr w:rsidR="005C2533" w:rsidRPr="003616E6" w:rsidTr="00D4487F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5C2533" w:rsidRPr="00A12EC7" w:rsidRDefault="00A12EC7" w:rsidP="00D4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516C75" wp14:editId="5DBABC03">
                  <wp:simplePos x="0" y="0"/>
                  <wp:positionH relativeFrom="column">
                    <wp:posOffset>3678555</wp:posOffset>
                  </wp:positionH>
                  <wp:positionV relativeFrom="paragraph">
                    <wp:posOffset>-52070</wp:posOffset>
                  </wp:positionV>
                  <wp:extent cx="2486025" cy="1657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533"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ООО&lt;&lt; Каменный век&gt;&gt;                                             </w:t>
            </w:r>
          </w:p>
        </w:tc>
        <w:tc>
          <w:tcPr>
            <w:tcW w:w="964" w:type="dxa"/>
            <w:noWrap/>
            <w:vAlign w:val="bottom"/>
            <w:hideMark/>
          </w:tcPr>
          <w:p w:rsidR="005C2533" w:rsidRPr="00A12EC7" w:rsidRDefault="005C2533" w:rsidP="00D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2533" w:rsidRPr="003616E6" w:rsidTr="00D4487F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5C2533" w:rsidRPr="00A12EC7" w:rsidRDefault="005C2533" w:rsidP="00D4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 3327119105 КПП 332701001</w:t>
            </w:r>
          </w:p>
        </w:tc>
      </w:tr>
      <w:tr w:rsidR="005C2533" w:rsidRPr="003616E6" w:rsidTr="00D4487F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5C2533" w:rsidRPr="00A12EC7" w:rsidRDefault="005C2533" w:rsidP="00D4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ОГРН 1133327006108</w:t>
            </w:r>
          </w:p>
        </w:tc>
        <w:tc>
          <w:tcPr>
            <w:tcW w:w="964" w:type="dxa"/>
            <w:noWrap/>
            <w:vAlign w:val="bottom"/>
            <w:hideMark/>
          </w:tcPr>
          <w:p w:rsidR="005C2533" w:rsidRPr="00A12EC7" w:rsidRDefault="005C2533" w:rsidP="00D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2533" w:rsidRPr="003616E6" w:rsidTr="00D4487F">
        <w:trPr>
          <w:trHeight w:val="300"/>
        </w:trPr>
        <w:tc>
          <w:tcPr>
            <w:tcW w:w="4832" w:type="dxa"/>
            <w:gridSpan w:val="3"/>
            <w:noWrap/>
            <w:vAlign w:val="bottom"/>
            <w:hideMark/>
          </w:tcPr>
          <w:p w:rsidR="005C2533" w:rsidRPr="00A12EC7" w:rsidRDefault="005C2533" w:rsidP="00D4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600000,г. Владимир</w:t>
            </w:r>
            <w:proofErr w:type="gramStart"/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л. Передний Боровок,6</w:t>
            </w:r>
          </w:p>
        </w:tc>
      </w:tr>
      <w:tr w:rsidR="005C2533" w:rsidRPr="003616E6" w:rsidTr="00D4487F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5C2533" w:rsidRPr="00A12EC7" w:rsidRDefault="005C2533" w:rsidP="00D4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Тел.:8</w:t>
            </w: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(4922)600-420</w:t>
            </w: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 8-904-858-18-19</w:t>
            </w:r>
          </w:p>
        </w:tc>
      </w:tr>
      <w:tr w:rsidR="005C2533" w:rsidRPr="003616E6" w:rsidTr="00D4487F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5C2533" w:rsidRPr="00A12EC7" w:rsidRDefault="005C2533" w:rsidP="00D4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очта: Kam-vek33@yandex.ru</w:t>
            </w:r>
          </w:p>
        </w:tc>
      </w:tr>
      <w:tr w:rsidR="005C2533" w:rsidRPr="003616E6" w:rsidTr="00D4487F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5C2533" w:rsidRPr="00A12EC7" w:rsidRDefault="005C2533" w:rsidP="00D4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Сайт: http://kam-vek33.ru/</w:t>
            </w:r>
          </w:p>
        </w:tc>
      </w:tr>
    </w:tbl>
    <w:p w:rsidR="005C2533" w:rsidRDefault="005C2533" w:rsidP="005C2533">
      <w:pPr>
        <w:rPr>
          <w:sz w:val="28"/>
          <w:szCs w:val="28"/>
        </w:rPr>
      </w:pPr>
    </w:p>
    <w:p w:rsidR="00BD42A8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A12EC7"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Прайс-лист на плитку из резиновой крошки</w:t>
      </w: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2E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54C9">
        <w:rPr>
          <w:rFonts w:ascii="Times New Roman" w:hAnsi="Times New Roman" w:cs="Times New Roman"/>
          <w:sz w:val="28"/>
          <w:szCs w:val="28"/>
        </w:rPr>
        <w:t>От 27 февраля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35F7" w:rsidRDefault="007135F7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(В стоимость материала доставка не входит)</w:t>
      </w: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219"/>
        <w:gridCol w:w="1508"/>
        <w:gridCol w:w="1100"/>
        <w:gridCol w:w="1525"/>
      </w:tblGrid>
      <w:tr w:rsidR="00A12EC7" w:rsidTr="00A12EC7">
        <w:tc>
          <w:tcPr>
            <w:tcW w:w="2093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126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Размеры, толщина</w:t>
            </w:r>
          </w:p>
        </w:tc>
        <w:tc>
          <w:tcPr>
            <w:tcW w:w="1219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12EC7" w:rsidTr="00A12EC7">
        <w:tc>
          <w:tcPr>
            <w:tcW w:w="2093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500*500*10мм</w:t>
            </w:r>
          </w:p>
        </w:tc>
        <w:tc>
          <w:tcPr>
            <w:tcW w:w="1219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12361A4" wp14:editId="6565A10D">
                  <wp:extent cx="946785" cy="624205"/>
                  <wp:effectExtent l="0" t="0" r="5715" b="4445"/>
                  <wp:docPr id="2" name="Рисунок 2" descr="Резиновая плитка 500x500, толщина 10 м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иновая плитка 500x500, толщина 10 м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="005C2533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500*500*16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99C04FD" wp14:editId="01783B80">
                  <wp:extent cx="946785" cy="624205"/>
                  <wp:effectExtent l="0" t="0" r="5715" b="4445"/>
                  <wp:docPr id="3" name="Рисунок 3" descr="Резиновая плитка 500x500, толщина 30 мм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зиновая плитка 500x500, толщина 30 мм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500*500*20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37F38A5" wp14:editId="42ACB502">
                  <wp:extent cx="946785" cy="624205"/>
                  <wp:effectExtent l="0" t="0" r="5715" b="4445"/>
                  <wp:docPr id="4" name="Рисунок 4" descr="Резиновая плитка 500x500, толщина 40 м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зиновая плитка 500x500, толщина 40 м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500*500*30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3CC24CE" wp14:editId="79ACD61D">
                  <wp:extent cx="946785" cy="624205"/>
                  <wp:effectExtent l="0" t="0" r="5715" b="4445"/>
                  <wp:docPr id="5" name="Рисунок 5" descr="Резиновая плитка 500x500, толщина 45 м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зиновая плитка 500x500, толщина 45 м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7D23FBC" wp14:editId="07E3F3EE">
                  <wp:extent cx="946785" cy="624205"/>
                  <wp:effectExtent l="0" t="0" r="5715" b="4445"/>
                  <wp:docPr id="6" name="Рисунок 6" descr="Резиновая плитка 500x500, толщина 10 м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иновая плитка 500x500, толщина 10 м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500*500*45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C0F021C" wp14:editId="36D097A2">
                  <wp:extent cx="946785" cy="624205"/>
                  <wp:effectExtent l="0" t="0" r="5715" b="4445"/>
                  <wp:docPr id="7" name="Рисунок 7" descr="Резиновая плитка 500x500, толщина 45 м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зиновая плитка 500x500, толщина 45 м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Брусчатка из резиновой крошки «Кирпичик» </w:t>
            </w:r>
          </w:p>
        </w:tc>
        <w:tc>
          <w:tcPr>
            <w:tcW w:w="2126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</w:tc>
        <w:tc>
          <w:tcPr>
            <w:tcW w:w="1219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</w:t>
            </w:r>
            <w:r w:rsidR="00D3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AA1B544" wp14:editId="58B3E22B">
                  <wp:extent cx="946785" cy="624205"/>
                  <wp:effectExtent l="0" t="0" r="5715" b="4445"/>
                  <wp:docPr id="8" name="Рисунок 8" descr="Резиновая брусчатка «Кирпич», толщина 40 мм, 20 м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зиновая брусчатка «Кирпич», толщина 40 мм, 20 м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Брусчатка из резиновой крошки «Катушка»</w:t>
            </w:r>
          </w:p>
        </w:tc>
        <w:tc>
          <w:tcPr>
            <w:tcW w:w="2126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</w:tc>
        <w:tc>
          <w:tcPr>
            <w:tcW w:w="121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0C525C9" wp14:editId="6647771E">
                  <wp:extent cx="946785" cy="624205"/>
                  <wp:effectExtent l="0" t="0" r="5715" b="4445"/>
                  <wp:docPr id="9" name="Рисунок 9" descr="Резиновая брусчатка «Катушка», толщина 40 мм, 20 м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зиновая брусчатка «Катушка», толщина 40 мм, 20 м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Брусчатка из резиновой крошки «Волна»</w:t>
            </w:r>
          </w:p>
        </w:tc>
        <w:tc>
          <w:tcPr>
            <w:tcW w:w="2126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</w:tc>
        <w:tc>
          <w:tcPr>
            <w:tcW w:w="121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BFCDA00" wp14:editId="3E44053F">
                  <wp:extent cx="946785" cy="624205"/>
                  <wp:effectExtent l="0" t="0" r="5715" b="4445"/>
                  <wp:docPr id="10" name="Рисунок 10" descr="Резиновая брусчатка «Волна», толщина 40 мм, 20 м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зиновая брусчатка «Волна», толщина 40 мм, 20 м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7A3A06E" wp14:editId="6B4E7AD2">
                  <wp:extent cx="946785" cy="677545"/>
                  <wp:effectExtent l="0" t="0" r="5715" b="8255"/>
                  <wp:docPr id="11" name="Рисунок 11" descr="Резиновая плитка «Мозаика», 500x500 толщина 40 м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зиновая плитка «Мозаика», 500x500 толщина 40 м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«Спираль»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9295659" wp14:editId="51E2694D">
                  <wp:extent cx="946785" cy="946785"/>
                  <wp:effectExtent l="0" t="0" r="5715" b="5715"/>
                  <wp:docPr id="12" name="Рисунок 12" descr="Резиновая плитка «Спираль», 500x500 толщина 40 мм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зиновая плитка «Спираль», 500x500 толщина 40 мм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«Брусчатка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1CD53C" wp14:editId="292D5543">
                  <wp:extent cx="946785" cy="946785"/>
                  <wp:effectExtent l="0" t="0" r="5715" b="5715"/>
                  <wp:docPr id="13" name="Рисунок 13" descr="Резиновая плитка «Брусчатка», 500x500 толщина 40 м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зиновая плитка «Брусчатка», 500x500 толщина 40 м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Противоскользящая ступень из резиновой крошки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500*500*20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E9E7EA2" wp14:editId="716CC7AB">
                  <wp:extent cx="946785" cy="699135"/>
                  <wp:effectExtent l="0" t="0" r="5715" b="5715"/>
                  <wp:docPr id="14" name="Рисунок 14" descr="Противоскользящая резиновая ступень 500x500, толщина 20 м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тивоскользящая резиновая ступень 500x500, толщина 20 м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C36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A12EC7" w:rsidTr="00C92AFA">
        <w:trPr>
          <w:trHeight w:val="960"/>
        </w:trPr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 из резиновой крошки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12EC7">
              <w:rPr>
                <w:rFonts w:ascii="Times New Roman" w:hAnsi="Times New Roman" w:cs="Times New Roman"/>
                <w:sz w:val="28"/>
                <w:szCs w:val="28"/>
              </w:rPr>
              <w:t>*200*60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8D55AFE" wp14:editId="5C10C0AD">
                  <wp:extent cx="946785" cy="624205"/>
                  <wp:effectExtent l="0" t="0" r="5715" b="4445"/>
                  <wp:docPr id="15" name="Рисунок 15" descr="Резиновый бордюр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зиновый бордюр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92AFA" w:rsidTr="00C92AFA">
        <w:trPr>
          <w:trHeight w:val="1150"/>
        </w:trPr>
        <w:tc>
          <w:tcPr>
            <w:tcW w:w="2093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Противоскользящие резиновые накладки на ступени</w:t>
            </w:r>
          </w:p>
        </w:tc>
        <w:tc>
          <w:tcPr>
            <w:tcW w:w="2126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250*290*16мм</w:t>
            </w:r>
          </w:p>
        </w:tc>
        <w:tc>
          <w:tcPr>
            <w:tcW w:w="1219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C92AFA" w:rsidRDefault="00C92AFA" w:rsidP="00D4487F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  <w:r w:rsidRPr="00D15EC2">
              <w:rPr>
                <w:noProof/>
                <w:lang w:eastAsia="ru-RU"/>
              </w:rPr>
              <w:drawing>
                <wp:inline distT="0" distB="0" distL="0" distR="0" wp14:anchorId="40693187" wp14:editId="1E9DCDBB">
                  <wp:extent cx="946150" cy="627380"/>
                  <wp:effectExtent l="19050" t="0" r="6350" b="0"/>
                  <wp:docPr id="16" name="Рисунок 9" descr="Противоскользящие резиновые накладки на ступени 250x290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тивоскользящие резиновые накладки на ступени 250x290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850-00</w:t>
            </w:r>
          </w:p>
        </w:tc>
      </w:tr>
    </w:tbl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EC7" w:rsidRPr="005C2533" w:rsidRDefault="00A12EC7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материала не входит стоимость доставки с Москвы. </w:t>
      </w:r>
    </w:p>
    <w:sectPr w:rsidR="00A12EC7" w:rsidRPr="005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3"/>
    <w:rsid w:val="001E7FA5"/>
    <w:rsid w:val="00272C7D"/>
    <w:rsid w:val="002F15D0"/>
    <w:rsid w:val="004606C3"/>
    <w:rsid w:val="00492DAC"/>
    <w:rsid w:val="005C2533"/>
    <w:rsid w:val="007135F7"/>
    <w:rsid w:val="00A12EC7"/>
    <w:rsid w:val="00C36C25"/>
    <w:rsid w:val="00C92AFA"/>
    <w:rsid w:val="00D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3"/>
    <w:pPr>
      <w:spacing w:after="0" w:line="240" w:lineRule="auto"/>
    </w:pPr>
  </w:style>
  <w:style w:type="table" w:styleId="a4">
    <w:name w:val="Table Grid"/>
    <w:basedOn w:val="a1"/>
    <w:uiPriority w:val="59"/>
    <w:rsid w:val="005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3"/>
    <w:pPr>
      <w:spacing w:after="0" w:line="240" w:lineRule="auto"/>
    </w:pPr>
  </w:style>
  <w:style w:type="table" w:styleId="a4">
    <w:name w:val="Table Grid"/>
    <w:basedOn w:val="a1"/>
    <w:uiPriority w:val="59"/>
    <w:rsid w:val="005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ipark.ru/rezinovoe-pokrytie/rezinovaya-plitka/rezinovaya-plitka-500x500-tolshchina-30-m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lexipark.ru/rezinovoe-pokrytie/rezinovaya-plitka/rezinovaya-bruschatka-volna-tolshchina-40-mm-20-mm/" TargetMode="External"/><Relationship Id="rId26" Type="http://schemas.openxmlformats.org/officeDocument/2006/relationships/hyperlink" Target="http://www.flexipark.ru/rezinovoe-pokrytie/rezinovaya-plitka/protivoskolzyashchaya-rezinovaya-stupen-500x500-tolshchina-20-m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flexipark.ru/rezinovoe-pokrytie/rezinovaya-plitka/rezinovaya-plitka-500x500-tolshchina-45-mm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flexipark.ru/rezinovoe-pokrytie/rezinovaya-plitka/rezinovaya-bruschatka-katushka-tolshchina-40-mm-20-mm/" TargetMode="External"/><Relationship Id="rId20" Type="http://schemas.openxmlformats.org/officeDocument/2006/relationships/hyperlink" Target="http://www.flexipark.ru/rezinovoe-pokrytie/rezinovaya-plitka/rezinovaya-plitka-mozaika-500x500-tolshchina-40-mm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flexipark.ru/rezinovoe-pokrytie/rezinovaya-plitka/rezinovaya-plitka-500x500-tolshchina-10-mm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flexipark.ru/rezinovoe-pokrytie/rezinovaya-plitka/rezinovaya-plitka-bruschatka-500x500-tolshchina-40-mm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flexipark.ru/rezinovoe-pokrytie/rezinovaya-plitka/rezinovyy-bordyur/" TargetMode="External"/><Relationship Id="rId10" Type="http://schemas.openxmlformats.org/officeDocument/2006/relationships/hyperlink" Target="http://www.flexipark.ru/rezinovoe-pokrytie/rezinovaya-plitka/rezinovaya-plitka-500x500-tolshchina-40-mm/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lexipark.ru/rezinovoe-pokrytie/rezinovaya-plitka/rezinovaya-bruschatka-kirpich-tolshchina-40-mm-20-mm/" TargetMode="External"/><Relationship Id="rId22" Type="http://schemas.openxmlformats.org/officeDocument/2006/relationships/hyperlink" Target="http://www.flexipark.ru/rezinovoe-pokrytie/rezinovaya-plitka/rezinovaya-plitka-spiral-500x500-tolshchina-40-mm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2015-04-07T16:56:00Z</cp:lastPrinted>
  <dcterms:created xsi:type="dcterms:W3CDTF">2014-09-18T07:47:00Z</dcterms:created>
  <dcterms:modified xsi:type="dcterms:W3CDTF">2015-04-07T16:56:00Z</dcterms:modified>
</cp:coreProperties>
</file>