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BC5" w:rsidRDefault="0032001F">
      <w:r>
        <w:rPr>
          <w:noProof/>
          <w:lang w:eastAsia="ru-RU"/>
        </w:rPr>
        <w:drawing>
          <wp:inline distT="0" distB="0" distL="0" distR="0" wp14:anchorId="6715F20A" wp14:editId="4EBCE9C4">
            <wp:extent cx="5940425" cy="8401777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1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001F" w:rsidRDefault="0032001F"/>
    <w:p w:rsidR="0032001F" w:rsidRDefault="0032001F"/>
    <w:p w:rsidR="0032001F" w:rsidRDefault="0032001F"/>
    <w:p w:rsidR="0032001F" w:rsidRPr="0032001F" w:rsidRDefault="0032001F" w:rsidP="003200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2001F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ПРИЛОЖЕНИЕ</w:t>
      </w:r>
    </w:p>
    <w:p w:rsidR="0032001F" w:rsidRPr="0032001F" w:rsidRDefault="0032001F" w:rsidP="003200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2001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                                         к постановлению администрации</w:t>
      </w:r>
    </w:p>
    <w:p w:rsidR="0032001F" w:rsidRPr="0032001F" w:rsidRDefault="0032001F" w:rsidP="003200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2001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                                      </w:t>
      </w:r>
      <w:proofErr w:type="spellStart"/>
      <w:r w:rsidRPr="0032001F">
        <w:rPr>
          <w:rFonts w:ascii="Times New Roman" w:eastAsia="Times New Roman" w:hAnsi="Times New Roman" w:cs="Times New Roman"/>
          <w:sz w:val="24"/>
          <w:szCs w:val="28"/>
          <w:lang w:eastAsia="ru-RU"/>
        </w:rPr>
        <w:t>Елыкаевского</w:t>
      </w:r>
      <w:proofErr w:type="spellEnd"/>
      <w:r w:rsidRPr="0032001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сельского поселения</w:t>
      </w:r>
    </w:p>
    <w:p w:rsidR="0032001F" w:rsidRPr="0032001F" w:rsidRDefault="0032001F" w:rsidP="003200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</w:pPr>
      <w:r w:rsidRPr="00320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от </w:t>
      </w:r>
      <w:r w:rsidRPr="003200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16.10.2018</w:t>
      </w:r>
      <w:r w:rsidRPr="00320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Pr="003200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23-п</w:t>
      </w:r>
    </w:p>
    <w:p w:rsidR="0032001F" w:rsidRPr="0032001F" w:rsidRDefault="0032001F" w:rsidP="003200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01F" w:rsidRPr="0032001F" w:rsidRDefault="0032001F" w:rsidP="003200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001F" w:rsidRPr="0032001F" w:rsidRDefault="0032001F" w:rsidP="0032001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001F" w:rsidRPr="0032001F" w:rsidRDefault="0032001F" w:rsidP="0032001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001F" w:rsidRPr="0032001F" w:rsidRDefault="0032001F" w:rsidP="0032001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001F" w:rsidRPr="0032001F" w:rsidRDefault="0032001F" w:rsidP="0032001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001F" w:rsidRPr="0032001F" w:rsidRDefault="0032001F" w:rsidP="0032001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001F" w:rsidRPr="0032001F" w:rsidRDefault="0032001F" w:rsidP="0032001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001F" w:rsidRPr="0032001F" w:rsidRDefault="0032001F" w:rsidP="003200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00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МУНИЦИПАЛЬНАЯ ПРОГРАММА</w:t>
      </w:r>
    </w:p>
    <w:p w:rsidR="0032001F" w:rsidRPr="0032001F" w:rsidRDefault="0032001F" w:rsidP="003200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00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«ОРГАНИЗАЦИЯ ДЕЯТЕЛЬНОСТИ АДМИНИСТРАЦИИ ЕЛЫКАЕВСКОГО СЕЛЬСКОГО ПОСЕЛЕНИЯ</w:t>
      </w:r>
    </w:p>
    <w:p w:rsidR="0032001F" w:rsidRPr="0032001F" w:rsidRDefault="0032001F" w:rsidP="003200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00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КЕМЕРОВСКОГО РАЙОНА НА 2019-2021 ГОДЫ»</w:t>
      </w:r>
    </w:p>
    <w:p w:rsidR="0032001F" w:rsidRPr="0032001F" w:rsidRDefault="0032001F" w:rsidP="003200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00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32001F" w:rsidRPr="0032001F" w:rsidRDefault="0032001F" w:rsidP="003200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00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ПАСПОРТ</w:t>
      </w:r>
    </w:p>
    <w:p w:rsidR="0032001F" w:rsidRPr="0032001F" w:rsidRDefault="0032001F" w:rsidP="003200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00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 программы</w:t>
      </w:r>
    </w:p>
    <w:p w:rsidR="0032001F" w:rsidRPr="0032001F" w:rsidRDefault="0032001F" w:rsidP="003200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00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«Организация деятельности администрации </w:t>
      </w:r>
      <w:proofErr w:type="spellStart"/>
      <w:r w:rsidRPr="003200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Елыкаевского</w:t>
      </w:r>
      <w:proofErr w:type="spellEnd"/>
      <w:r w:rsidRPr="003200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Кемеровского района на 2019-2021 годы»</w:t>
      </w:r>
    </w:p>
    <w:p w:rsidR="0032001F" w:rsidRPr="0032001F" w:rsidRDefault="0032001F" w:rsidP="003200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69"/>
        <w:gridCol w:w="1550"/>
        <w:gridCol w:w="1551"/>
        <w:gridCol w:w="1550"/>
        <w:gridCol w:w="1551"/>
      </w:tblGrid>
      <w:tr w:rsidR="0032001F" w:rsidRPr="0032001F" w:rsidTr="002E3B10">
        <w:tc>
          <w:tcPr>
            <w:tcW w:w="3369" w:type="dxa"/>
          </w:tcPr>
          <w:p w:rsidR="0032001F" w:rsidRPr="0032001F" w:rsidRDefault="0032001F" w:rsidP="003200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6202" w:type="dxa"/>
            <w:gridSpan w:val="4"/>
          </w:tcPr>
          <w:p w:rsidR="0032001F" w:rsidRPr="0032001F" w:rsidRDefault="0032001F" w:rsidP="003200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деятельности администрации </w:t>
            </w:r>
            <w:proofErr w:type="spellStart"/>
            <w:r w:rsidRPr="0032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Елыкаевского</w:t>
            </w:r>
            <w:proofErr w:type="spellEnd"/>
            <w:r w:rsidRPr="0032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Кемеровского района на 2019-2021 годы</w:t>
            </w:r>
          </w:p>
          <w:p w:rsidR="0032001F" w:rsidRPr="0032001F" w:rsidRDefault="0032001F" w:rsidP="003200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01F" w:rsidRPr="0032001F" w:rsidTr="002E3B10">
        <w:tc>
          <w:tcPr>
            <w:tcW w:w="3369" w:type="dxa"/>
          </w:tcPr>
          <w:p w:rsidR="0032001F" w:rsidRPr="0032001F" w:rsidRDefault="0032001F" w:rsidP="003200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6202" w:type="dxa"/>
            <w:gridSpan w:val="4"/>
          </w:tcPr>
          <w:p w:rsidR="0032001F" w:rsidRPr="0032001F" w:rsidRDefault="0032001F" w:rsidP="003200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32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Елыкаевского</w:t>
            </w:r>
            <w:proofErr w:type="spellEnd"/>
            <w:r w:rsidRPr="0032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32001F" w:rsidRPr="0032001F" w:rsidTr="002E3B10">
        <w:tc>
          <w:tcPr>
            <w:tcW w:w="3369" w:type="dxa"/>
          </w:tcPr>
          <w:p w:rsidR="0032001F" w:rsidRPr="0032001F" w:rsidRDefault="0032001F" w:rsidP="003200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6202" w:type="dxa"/>
            <w:gridSpan w:val="4"/>
          </w:tcPr>
          <w:p w:rsidR="0032001F" w:rsidRPr="0032001F" w:rsidRDefault="0032001F" w:rsidP="003200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и повышение эффективности деятельности администрации </w:t>
            </w:r>
            <w:proofErr w:type="spellStart"/>
            <w:r w:rsidRPr="0032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Елыкаевского</w:t>
            </w:r>
            <w:proofErr w:type="spellEnd"/>
            <w:r w:rsidRPr="0032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32001F" w:rsidRPr="0032001F" w:rsidTr="002E3B10">
        <w:tc>
          <w:tcPr>
            <w:tcW w:w="3369" w:type="dxa"/>
          </w:tcPr>
          <w:p w:rsidR="0032001F" w:rsidRPr="0032001F" w:rsidRDefault="0032001F" w:rsidP="003200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6202" w:type="dxa"/>
            <w:gridSpan w:val="4"/>
          </w:tcPr>
          <w:p w:rsidR="0032001F" w:rsidRPr="0032001F" w:rsidRDefault="0032001F" w:rsidP="003200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-Материально-техническое и финансовое обеспечение деятельности администрации </w:t>
            </w:r>
            <w:proofErr w:type="spellStart"/>
            <w:r w:rsidRPr="0032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Елыкаевского</w:t>
            </w:r>
            <w:proofErr w:type="spellEnd"/>
            <w:r w:rsidRPr="0032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поселения;</w:t>
            </w:r>
          </w:p>
          <w:p w:rsidR="0032001F" w:rsidRPr="0032001F" w:rsidRDefault="0032001F" w:rsidP="003200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-Обеспечение осуществления исполнительно-распорядительных функций администрации </w:t>
            </w:r>
            <w:proofErr w:type="spellStart"/>
            <w:r w:rsidRPr="0032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Елыкаевского</w:t>
            </w:r>
            <w:proofErr w:type="spellEnd"/>
            <w:r w:rsidRPr="0032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поселения;</w:t>
            </w:r>
          </w:p>
          <w:p w:rsidR="0032001F" w:rsidRPr="0032001F" w:rsidRDefault="0032001F" w:rsidP="003200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-Документальное оформление сведений воинского учета  о гражданах, состоящих на воинском учете.</w:t>
            </w:r>
          </w:p>
        </w:tc>
      </w:tr>
      <w:tr w:rsidR="0032001F" w:rsidRPr="0032001F" w:rsidTr="002E3B10">
        <w:tc>
          <w:tcPr>
            <w:tcW w:w="3369" w:type="dxa"/>
          </w:tcPr>
          <w:p w:rsidR="0032001F" w:rsidRPr="0032001F" w:rsidRDefault="0032001F" w:rsidP="003200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показатели эффективности реализации муниципальной программы</w:t>
            </w:r>
          </w:p>
        </w:tc>
        <w:tc>
          <w:tcPr>
            <w:tcW w:w="6202" w:type="dxa"/>
            <w:gridSpan w:val="4"/>
          </w:tcPr>
          <w:p w:rsidR="0032001F" w:rsidRPr="0032001F" w:rsidRDefault="0032001F" w:rsidP="003200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-Количество нормативных правовых актов  администрации </w:t>
            </w:r>
            <w:proofErr w:type="spellStart"/>
            <w:r w:rsidRPr="0032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Елыкаевского</w:t>
            </w:r>
            <w:proofErr w:type="spellEnd"/>
            <w:r w:rsidRPr="0032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поселения, противоречащих федеральному и областному законодательству по решению суда и не приведенных в соответствие в течени</w:t>
            </w:r>
            <w:proofErr w:type="gramStart"/>
            <w:r w:rsidRPr="0032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32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установленного федеральным законодательством срока со дня вступления решения суда в законную силу;</w:t>
            </w:r>
          </w:p>
          <w:p w:rsidR="0032001F" w:rsidRPr="0032001F" w:rsidRDefault="0032001F" w:rsidP="003200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-Количество обращений граждан в администрацию </w:t>
            </w:r>
            <w:proofErr w:type="spellStart"/>
            <w:r w:rsidRPr="0032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Елыкаевского</w:t>
            </w:r>
            <w:proofErr w:type="spellEnd"/>
            <w:r w:rsidRPr="0032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поселения, рассмотренных с нарушением сроков, установленных законодательством;</w:t>
            </w:r>
          </w:p>
          <w:p w:rsidR="0032001F" w:rsidRPr="0032001F" w:rsidRDefault="0032001F" w:rsidP="003200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-Количество муниципальных служащих органов местного самоуправления, повысивших квалификацию и прошедших профессиональную переподготовку.</w:t>
            </w:r>
          </w:p>
        </w:tc>
      </w:tr>
      <w:tr w:rsidR="0032001F" w:rsidRPr="0032001F" w:rsidTr="002E3B10">
        <w:tc>
          <w:tcPr>
            <w:tcW w:w="3369" w:type="dxa"/>
          </w:tcPr>
          <w:p w:rsidR="0032001F" w:rsidRPr="0032001F" w:rsidRDefault="0032001F" w:rsidP="003200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6202" w:type="dxa"/>
            <w:gridSpan w:val="4"/>
          </w:tcPr>
          <w:p w:rsidR="0032001F" w:rsidRPr="0032001F" w:rsidRDefault="0032001F" w:rsidP="003200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2019-2021 годы</w:t>
            </w:r>
          </w:p>
        </w:tc>
      </w:tr>
      <w:tr w:rsidR="0032001F" w:rsidRPr="0032001F" w:rsidTr="002E3B10">
        <w:trPr>
          <w:trHeight w:val="413"/>
        </w:trPr>
        <w:tc>
          <w:tcPr>
            <w:tcW w:w="3369" w:type="dxa"/>
            <w:vMerge w:val="restart"/>
          </w:tcPr>
          <w:p w:rsidR="0032001F" w:rsidRPr="0032001F" w:rsidRDefault="0032001F" w:rsidP="003200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и источники  бюджетных ассигнований муниципальной программы</w:t>
            </w:r>
          </w:p>
        </w:tc>
        <w:tc>
          <w:tcPr>
            <w:tcW w:w="6202" w:type="dxa"/>
            <w:gridSpan w:val="4"/>
          </w:tcPr>
          <w:p w:rsidR="0032001F" w:rsidRPr="0032001F" w:rsidRDefault="0032001F" w:rsidP="003200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составит -60086,8 тыс. рублей, в том числе по годам:</w:t>
            </w:r>
          </w:p>
          <w:p w:rsidR="0032001F" w:rsidRPr="0032001F" w:rsidRDefault="0032001F" w:rsidP="003200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01F" w:rsidRPr="0032001F" w:rsidTr="002E3B10">
        <w:trPr>
          <w:trHeight w:val="102"/>
        </w:trPr>
        <w:tc>
          <w:tcPr>
            <w:tcW w:w="3369" w:type="dxa"/>
            <w:vMerge/>
          </w:tcPr>
          <w:p w:rsidR="0032001F" w:rsidRPr="0032001F" w:rsidRDefault="0032001F" w:rsidP="0032001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0" w:type="dxa"/>
          </w:tcPr>
          <w:p w:rsidR="0032001F" w:rsidRPr="0032001F" w:rsidRDefault="0032001F" w:rsidP="0032001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1F">
              <w:rPr>
                <w:rFonts w:ascii="Times New Roman" w:eastAsia="Times New Roman" w:hAnsi="Times New Roman" w:cs="Times New Roman"/>
                <w:lang w:eastAsia="ru-RU"/>
              </w:rPr>
              <w:t>годы</w:t>
            </w:r>
          </w:p>
        </w:tc>
        <w:tc>
          <w:tcPr>
            <w:tcW w:w="1551" w:type="dxa"/>
          </w:tcPr>
          <w:p w:rsidR="0032001F" w:rsidRPr="0032001F" w:rsidRDefault="0032001F" w:rsidP="0032001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1F">
              <w:rPr>
                <w:rFonts w:ascii="Times New Roman" w:eastAsia="Times New Roman" w:hAnsi="Times New Roman" w:cs="Times New Roman"/>
                <w:lang w:eastAsia="ru-RU"/>
              </w:rPr>
              <w:t xml:space="preserve">Всего, </w:t>
            </w:r>
          </w:p>
          <w:p w:rsidR="0032001F" w:rsidRPr="0032001F" w:rsidRDefault="0032001F" w:rsidP="0032001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1F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1550" w:type="dxa"/>
          </w:tcPr>
          <w:p w:rsidR="0032001F" w:rsidRPr="0032001F" w:rsidRDefault="0032001F" w:rsidP="0032001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1F">
              <w:rPr>
                <w:rFonts w:ascii="Times New Roman" w:eastAsia="Times New Roman" w:hAnsi="Times New Roman" w:cs="Times New Roman"/>
                <w:lang w:eastAsia="ru-RU"/>
              </w:rPr>
              <w:t>Местный бюджет,</w:t>
            </w:r>
          </w:p>
          <w:p w:rsidR="0032001F" w:rsidRPr="0032001F" w:rsidRDefault="0032001F" w:rsidP="0032001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1F">
              <w:rPr>
                <w:rFonts w:ascii="Times New Roman" w:eastAsia="Times New Roman" w:hAnsi="Times New Roman" w:cs="Times New Roman"/>
                <w:lang w:eastAsia="ru-RU"/>
              </w:rPr>
              <w:t xml:space="preserve"> тыс. рублей</w:t>
            </w:r>
          </w:p>
        </w:tc>
        <w:tc>
          <w:tcPr>
            <w:tcW w:w="1551" w:type="dxa"/>
          </w:tcPr>
          <w:p w:rsidR="0032001F" w:rsidRPr="0032001F" w:rsidRDefault="0032001F" w:rsidP="0032001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1F">
              <w:rPr>
                <w:rFonts w:ascii="Times New Roman" w:eastAsia="Times New Roman" w:hAnsi="Times New Roman" w:cs="Times New Roman"/>
                <w:lang w:eastAsia="ru-RU"/>
              </w:rPr>
              <w:t>Федеральный бюджет,</w:t>
            </w:r>
          </w:p>
          <w:p w:rsidR="0032001F" w:rsidRPr="0032001F" w:rsidRDefault="0032001F" w:rsidP="0032001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1F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</w:tr>
      <w:tr w:rsidR="0032001F" w:rsidRPr="0032001F" w:rsidTr="002E3B10">
        <w:trPr>
          <w:trHeight w:val="101"/>
        </w:trPr>
        <w:tc>
          <w:tcPr>
            <w:tcW w:w="3369" w:type="dxa"/>
            <w:vMerge/>
          </w:tcPr>
          <w:p w:rsidR="0032001F" w:rsidRPr="0032001F" w:rsidRDefault="0032001F" w:rsidP="0032001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0" w:type="dxa"/>
          </w:tcPr>
          <w:p w:rsidR="0032001F" w:rsidRPr="0032001F" w:rsidRDefault="0032001F" w:rsidP="0032001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1F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551" w:type="dxa"/>
          </w:tcPr>
          <w:p w:rsidR="0032001F" w:rsidRPr="0032001F" w:rsidRDefault="0032001F" w:rsidP="0032001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1F">
              <w:rPr>
                <w:rFonts w:ascii="Times New Roman" w:eastAsia="Times New Roman" w:hAnsi="Times New Roman" w:cs="Times New Roman"/>
                <w:lang w:eastAsia="ru-RU"/>
              </w:rPr>
              <w:t>20085</w:t>
            </w:r>
          </w:p>
        </w:tc>
        <w:tc>
          <w:tcPr>
            <w:tcW w:w="1550" w:type="dxa"/>
          </w:tcPr>
          <w:p w:rsidR="0032001F" w:rsidRPr="0032001F" w:rsidRDefault="0032001F" w:rsidP="0032001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1F">
              <w:rPr>
                <w:rFonts w:ascii="Times New Roman" w:eastAsia="Times New Roman" w:hAnsi="Times New Roman" w:cs="Times New Roman"/>
                <w:lang w:eastAsia="ru-RU"/>
              </w:rPr>
              <w:t>19839</w:t>
            </w:r>
          </w:p>
        </w:tc>
        <w:tc>
          <w:tcPr>
            <w:tcW w:w="1551" w:type="dxa"/>
          </w:tcPr>
          <w:p w:rsidR="0032001F" w:rsidRPr="0032001F" w:rsidRDefault="0032001F" w:rsidP="0032001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1F">
              <w:rPr>
                <w:rFonts w:ascii="Times New Roman" w:eastAsia="Times New Roman" w:hAnsi="Times New Roman" w:cs="Times New Roman"/>
                <w:lang w:eastAsia="ru-RU"/>
              </w:rPr>
              <w:t>246</w:t>
            </w:r>
          </w:p>
        </w:tc>
      </w:tr>
      <w:tr w:rsidR="0032001F" w:rsidRPr="0032001F" w:rsidTr="002E3B10">
        <w:trPr>
          <w:trHeight w:val="101"/>
        </w:trPr>
        <w:tc>
          <w:tcPr>
            <w:tcW w:w="3369" w:type="dxa"/>
            <w:vMerge/>
          </w:tcPr>
          <w:p w:rsidR="0032001F" w:rsidRPr="0032001F" w:rsidRDefault="0032001F" w:rsidP="0032001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0" w:type="dxa"/>
          </w:tcPr>
          <w:p w:rsidR="0032001F" w:rsidRPr="0032001F" w:rsidRDefault="0032001F" w:rsidP="0032001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1F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551" w:type="dxa"/>
          </w:tcPr>
          <w:p w:rsidR="0032001F" w:rsidRPr="0032001F" w:rsidRDefault="0032001F" w:rsidP="0032001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1F">
              <w:rPr>
                <w:rFonts w:ascii="Times New Roman" w:eastAsia="Times New Roman" w:hAnsi="Times New Roman" w:cs="Times New Roman"/>
                <w:lang w:eastAsia="ru-RU"/>
              </w:rPr>
              <w:t>19999,6</w:t>
            </w:r>
          </w:p>
        </w:tc>
        <w:tc>
          <w:tcPr>
            <w:tcW w:w="1550" w:type="dxa"/>
          </w:tcPr>
          <w:p w:rsidR="0032001F" w:rsidRPr="0032001F" w:rsidRDefault="0032001F" w:rsidP="0032001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1F">
              <w:rPr>
                <w:rFonts w:ascii="Times New Roman" w:eastAsia="Times New Roman" w:hAnsi="Times New Roman" w:cs="Times New Roman"/>
                <w:lang w:eastAsia="ru-RU"/>
              </w:rPr>
              <w:t>19751</w:t>
            </w:r>
          </w:p>
        </w:tc>
        <w:tc>
          <w:tcPr>
            <w:tcW w:w="1551" w:type="dxa"/>
          </w:tcPr>
          <w:p w:rsidR="0032001F" w:rsidRPr="0032001F" w:rsidRDefault="0032001F" w:rsidP="0032001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1F">
              <w:rPr>
                <w:rFonts w:ascii="Times New Roman" w:eastAsia="Times New Roman" w:hAnsi="Times New Roman" w:cs="Times New Roman"/>
                <w:lang w:eastAsia="ru-RU"/>
              </w:rPr>
              <w:t>248,6</w:t>
            </w:r>
          </w:p>
        </w:tc>
      </w:tr>
      <w:tr w:rsidR="0032001F" w:rsidRPr="0032001F" w:rsidTr="002E3B10">
        <w:trPr>
          <w:trHeight w:val="101"/>
        </w:trPr>
        <w:tc>
          <w:tcPr>
            <w:tcW w:w="3369" w:type="dxa"/>
            <w:vMerge/>
          </w:tcPr>
          <w:p w:rsidR="0032001F" w:rsidRPr="0032001F" w:rsidRDefault="0032001F" w:rsidP="0032001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0" w:type="dxa"/>
          </w:tcPr>
          <w:p w:rsidR="0032001F" w:rsidRPr="0032001F" w:rsidRDefault="0032001F" w:rsidP="0032001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1F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551" w:type="dxa"/>
          </w:tcPr>
          <w:p w:rsidR="0032001F" w:rsidRPr="0032001F" w:rsidRDefault="0032001F" w:rsidP="0032001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1F">
              <w:rPr>
                <w:rFonts w:ascii="Times New Roman" w:eastAsia="Times New Roman" w:hAnsi="Times New Roman" w:cs="Times New Roman"/>
                <w:lang w:eastAsia="ru-RU"/>
              </w:rPr>
              <w:t>20002,2</w:t>
            </w:r>
          </w:p>
        </w:tc>
        <w:tc>
          <w:tcPr>
            <w:tcW w:w="1550" w:type="dxa"/>
          </w:tcPr>
          <w:p w:rsidR="0032001F" w:rsidRPr="0032001F" w:rsidRDefault="0032001F" w:rsidP="0032001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1F">
              <w:rPr>
                <w:rFonts w:ascii="Times New Roman" w:eastAsia="Times New Roman" w:hAnsi="Times New Roman" w:cs="Times New Roman"/>
                <w:lang w:eastAsia="ru-RU"/>
              </w:rPr>
              <w:t>19751</w:t>
            </w:r>
          </w:p>
        </w:tc>
        <w:tc>
          <w:tcPr>
            <w:tcW w:w="1551" w:type="dxa"/>
          </w:tcPr>
          <w:p w:rsidR="0032001F" w:rsidRPr="0032001F" w:rsidRDefault="0032001F" w:rsidP="0032001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1F">
              <w:rPr>
                <w:rFonts w:ascii="Times New Roman" w:eastAsia="Times New Roman" w:hAnsi="Times New Roman" w:cs="Times New Roman"/>
                <w:lang w:eastAsia="ru-RU"/>
              </w:rPr>
              <w:t>251,8</w:t>
            </w:r>
          </w:p>
        </w:tc>
      </w:tr>
      <w:tr w:rsidR="0032001F" w:rsidRPr="0032001F" w:rsidTr="002E3B10">
        <w:tc>
          <w:tcPr>
            <w:tcW w:w="3369" w:type="dxa"/>
          </w:tcPr>
          <w:p w:rsidR="0032001F" w:rsidRPr="0032001F" w:rsidRDefault="0032001F" w:rsidP="003200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6202" w:type="dxa"/>
            <w:gridSpan w:val="4"/>
          </w:tcPr>
          <w:p w:rsidR="0032001F" w:rsidRPr="0032001F" w:rsidRDefault="0032001F" w:rsidP="003200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2021 году в количественном выражении       ожидается: отсутствие нормативных правовых актов  администрации </w:t>
            </w:r>
            <w:proofErr w:type="spellStart"/>
            <w:r w:rsidRPr="0032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Елыкаевского</w:t>
            </w:r>
            <w:proofErr w:type="spellEnd"/>
            <w:r w:rsidRPr="0032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поселения, противоречащих федеральному и областному законодательству по решению суда и не приведенных в соответствие в течение установленного федеральным законодательством срока </w:t>
            </w:r>
            <w:r w:rsidRPr="0032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 дня вступления решения суда в законную силу (0 единиц);</w:t>
            </w:r>
          </w:p>
          <w:p w:rsidR="0032001F" w:rsidRPr="0032001F" w:rsidRDefault="0032001F" w:rsidP="003200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обращений граждан в администрацию </w:t>
            </w:r>
            <w:proofErr w:type="spellStart"/>
            <w:r w:rsidRPr="0032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Елыкаевского</w:t>
            </w:r>
            <w:proofErr w:type="spellEnd"/>
            <w:r w:rsidRPr="0032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поселения, рассмотренных с нарушением сроков, установленных законодательством (0 единиц);</w:t>
            </w:r>
          </w:p>
          <w:p w:rsidR="0032001F" w:rsidRPr="0032001F" w:rsidRDefault="0032001F" w:rsidP="003200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муниципальных служащих органов  местного самоуправления, повысивших квалификацию и прошедших профессиональную переподготовку (11 человек).</w:t>
            </w:r>
          </w:p>
        </w:tc>
      </w:tr>
    </w:tbl>
    <w:p w:rsidR="0032001F" w:rsidRPr="0032001F" w:rsidRDefault="0032001F" w:rsidP="003200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001F" w:rsidRPr="0032001F" w:rsidRDefault="0032001F" w:rsidP="003200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001F" w:rsidRPr="0032001F" w:rsidRDefault="0032001F" w:rsidP="0032001F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2001F">
        <w:rPr>
          <w:rFonts w:ascii="Times New Roman" w:eastAsia="Calibri" w:hAnsi="Times New Roman" w:cs="Times New Roman"/>
          <w:b/>
          <w:sz w:val="24"/>
          <w:szCs w:val="24"/>
        </w:rPr>
        <w:t>Общая характеристика сферы реализации муниципальной программы, в том числе формулировки основных проблем в указанной сфере и прогноз ее развития.</w:t>
      </w:r>
    </w:p>
    <w:p w:rsidR="0032001F" w:rsidRPr="0032001F" w:rsidRDefault="0032001F" w:rsidP="0032001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0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320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деятельности администрации </w:t>
      </w:r>
      <w:proofErr w:type="spellStart"/>
      <w:r w:rsidRPr="0032001F">
        <w:rPr>
          <w:rFonts w:ascii="Times New Roman" w:eastAsia="Times New Roman" w:hAnsi="Times New Roman" w:cs="Times New Roman"/>
          <w:sz w:val="24"/>
          <w:szCs w:val="24"/>
          <w:lang w:eastAsia="ru-RU"/>
        </w:rPr>
        <w:t>Елыкаевского</w:t>
      </w:r>
      <w:proofErr w:type="spellEnd"/>
      <w:r w:rsidRPr="00320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осуществляется в следующих направлениях:</w:t>
      </w:r>
    </w:p>
    <w:p w:rsidR="0032001F" w:rsidRPr="0032001F" w:rsidRDefault="0032001F" w:rsidP="0032001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подготовка в установленном порядке проектов распоряжений и постановлений </w:t>
      </w:r>
    </w:p>
    <w:p w:rsidR="0032001F" w:rsidRPr="0032001F" w:rsidRDefault="0032001F" w:rsidP="00320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 w:rsidRPr="0032001F">
        <w:rPr>
          <w:rFonts w:ascii="Times New Roman" w:eastAsia="Times New Roman" w:hAnsi="Times New Roman" w:cs="Times New Roman"/>
          <w:sz w:val="24"/>
          <w:szCs w:val="24"/>
          <w:lang w:eastAsia="ru-RU"/>
        </w:rPr>
        <w:t>Елыкаевского</w:t>
      </w:r>
      <w:proofErr w:type="spellEnd"/>
      <w:r w:rsidRPr="00320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договоров, соглашений, заключаемых от имени  администрации </w:t>
      </w:r>
      <w:proofErr w:type="spellStart"/>
      <w:r w:rsidRPr="0032001F">
        <w:rPr>
          <w:rFonts w:ascii="Times New Roman" w:eastAsia="Times New Roman" w:hAnsi="Times New Roman" w:cs="Times New Roman"/>
          <w:sz w:val="24"/>
          <w:szCs w:val="24"/>
          <w:lang w:eastAsia="ru-RU"/>
        </w:rPr>
        <w:t>Елыкаевского</w:t>
      </w:r>
      <w:proofErr w:type="spellEnd"/>
      <w:r w:rsidRPr="00320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поселения;</w:t>
      </w:r>
    </w:p>
    <w:p w:rsidR="0032001F" w:rsidRPr="0032001F" w:rsidRDefault="0032001F" w:rsidP="00320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подготовка и участие в разработке проектов решений Совета народных депутатов и других нормативных актов по вопросам муниципального управления;</w:t>
      </w:r>
    </w:p>
    <w:p w:rsidR="0032001F" w:rsidRPr="0032001F" w:rsidRDefault="0032001F" w:rsidP="00320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проработка поступающих в администрацию </w:t>
      </w:r>
      <w:proofErr w:type="spellStart"/>
      <w:r w:rsidRPr="0032001F">
        <w:rPr>
          <w:rFonts w:ascii="Times New Roman" w:eastAsia="Times New Roman" w:hAnsi="Times New Roman" w:cs="Times New Roman"/>
          <w:sz w:val="24"/>
          <w:szCs w:val="24"/>
          <w:lang w:eastAsia="ru-RU"/>
        </w:rPr>
        <w:t>Елыкаевского</w:t>
      </w:r>
      <w:proofErr w:type="spellEnd"/>
      <w:r w:rsidRPr="00320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документов и обращений федеральных органов государственной власти, администрации Кемеровской области, администрации района, других государственных органов, подготовка на основании этих документов необходимых материалов;</w:t>
      </w:r>
    </w:p>
    <w:p w:rsidR="0032001F" w:rsidRPr="0032001F" w:rsidRDefault="0032001F" w:rsidP="00320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оформление и регистрация нормативных правовых актов администрации </w:t>
      </w:r>
      <w:proofErr w:type="spellStart"/>
      <w:r w:rsidRPr="0032001F">
        <w:rPr>
          <w:rFonts w:ascii="Times New Roman" w:eastAsia="Times New Roman" w:hAnsi="Times New Roman" w:cs="Times New Roman"/>
          <w:sz w:val="24"/>
          <w:szCs w:val="24"/>
          <w:lang w:eastAsia="ru-RU"/>
        </w:rPr>
        <w:t>Елыкаевского</w:t>
      </w:r>
      <w:proofErr w:type="spellEnd"/>
      <w:r w:rsidRPr="00320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поселения;</w:t>
      </w:r>
    </w:p>
    <w:p w:rsidR="0032001F" w:rsidRPr="0032001F" w:rsidRDefault="0032001F" w:rsidP="00320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организация в установленном порядке проработки поступивших из судов, органов прокуратуры в администрацию  </w:t>
      </w:r>
      <w:proofErr w:type="spellStart"/>
      <w:r w:rsidRPr="0032001F">
        <w:rPr>
          <w:rFonts w:ascii="Times New Roman" w:eastAsia="Times New Roman" w:hAnsi="Times New Roman" w:cs="Times New Roman"/>
          <w:sz w:val="24"/>
          <w:szCs w:val="24"/>
          <w:lang w:eastAsia="ru-RU"/>
        </w:rPr>
        <w:t>Елыкаевского</w:t>
      </w:r>
      <w:proofErr w:type="spellEnd"/>
      <w:r w:rsidRPr="00320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документов;</w:t>
      </w:r>
    </w:p>
    <w:p w:rsidR="0032001F" w:rsidRPr="0032001F" w:rsidRDefault="0032001F" w:rsidP="00320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осуществление правового, организационного, кадрового, финансового, материально-технического, документационного и иного обеспечения деятельности  администрации </w:t>
      </w:r>
      <w:proofErr w:type="spellStart"/>
      <w:r w:rsidRPr="0032001F">
        <w:rPr>
          <w:rFonts w:ascii="Times New Roman" w:eastAsia="Times New Roman" w:hAnsi="Times New Roman" w:cs="Times New Roman"/>
          <w:sz w:val="24"/>
          <w:szCs w:val="24"/>
          <w:lang w:eastAsia="ru-RU"/>
        </w:rPr>
        <w:t>Елыкаевского</w:t>
      </w:r>
      <w:proofErr w:type="spellEnd"/>
      <w:r w:rsidRPr="00320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32001F" w:rsidRPr="0032001F" w:rsidRDefault="0032001F" w:rsidP="00320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Важными направлениями деятельности администрации </w:t>
      </w:r>
      <w:proofErr w:type="spellStart"/>
      <w:r w:rsidRPr="0032001F">
        <w:rPr>
          <w:rFonts w:ascii="Times New Roman" w:eastAsia="Times New Roman" w:hAnsi="Times New Roman" w:cs="Times New Roman"/>
          <w:sz w:val="24"/>
          <w:szCs w:val="24"/>
          <w:lang w:eastAsia="ru-RU"/>
        </w:rPr>
        <w:t>Елыкаевского</w:t>
      </w:r>
      <w:proofErr w:type="spellEnd"/>
      <w:r w:rsidRPr="00320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является обеспечение целевого характера использования средств местного, районного и областного бюджета в соответствии с утвержденными бюджетными ассигнованиями.</w:t>
      </w:r>
    </w:p>
    <w:p w:rsidR="0032001F" w:rsidRPr="0032001F" w:rsidRDefault="0032001F" w:rsidP="00320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связи с этим перед администрацией </w:t>
      </w:r>
      <w:proofErr w:type="spellStart"/>
      <w:r w:rsidRPr="0032001F">
        <w:rPr>
          <w:rFonts w:ascii="Times New Roman" w:eastAsia="Times New Roman" w:hAnsi="Times New Roman" w:cs="Times New Roman"/>
          <w:sz w:val="24"/>
          <w:szCs w:val="24"/>
          <w:lang w:eastAsia="ru-RU"/>
        </w:rPr>
        <w:t>Елыкаевского</w:t>
      </w:r>
      <w:proofErr w:type="spellEnd"/>
      <w:r w:rsidRPr="00320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стоит задача эффективной эксплуатации и использования имущества, находящегося в муниципальной собственности.</w:t>
      </w:r>
    </w:p>
    <w:p w:rsidR="0032001F" w:rsidRPr="0032001F" w:rsidRDefault="0032001F" w:rsidP="00320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Прежде всего, необходимо обеспечить деятельность  администрации </w:t>
      </w:r>
      <w:proofErr w:type="spellStart"/>
      <w:r w:rsidRPr="0032001F">
        <w:rPr>
          <w:rFonts w:ascii="Times New Roman" w:eastAsia="Times New Roman" w:hAnsi="Times New Roman" w:cs="Times New Roman"/>
          <w:sz w:val="24"/>
          <w:szCs w:val="24"/>
          <w:lang w:eastAsia="ru-RU"/>
        </w:rPr>
        <w:t>Елыкаевского</w:t>
      </w:r>
      <w:proofErr w:type="spellEnd"/>
      <w:r w:rsidRPr="00320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создать условия для материально-технического, транспортного, информационно-коммуникационного и кадрового обеспечения выполнения своих полномочий.</w:t>
      </w:r>
    </w:p>
    <w:p w:rsidR="0032001F" w:rsidRPr="0032001F" w:rsidRDefault="0032001F" w:rsidP="00320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Необходимо обеспечивать эксплуатацию зданий администрации </w:t>
      </w:r>
      <w:proofErr w:type="spellStart"/>
      <w:r w:rsidRPr="0032001F">
        <w:rPr>
          <w:rFonts w:ascii="Times New Roman" w:eastAsia="Times New Roman" w:hAnsi="Times New Roman" w:cs="Times New Roman"/>
          <w:sz w:val="24"/>
          <w:szCs w:val="24"/>
          <w:lang w:eastAsia="ru-RU"/>
        </w:rPr>
        <w:t>Елыкаевского</w:t>
      </w:r>
      <w:proofErr w:type="spellEnd"/>
      <w:r w:rsidRPr="00320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в соответствии с действующими нормами и правилами. Требуется  постоянное содержание помещений в надлежащем  санитарном  состоянии. В течени</w:t>
      </w:r>
      <w:proofErr w:type="gramStart"/>
      <w:r w:rsidRPr="0032001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320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срока эксплуатации зданий нужно применять меры по поддержанию  пожарной безопасности, проводить техническое обслуживание оборудования, обеспечение сохранности имущества, состоящего на балансе.</w:t>
      </w:r>
    </w:p>
    <w:p w:rsidR="0032001F" w:rsidRPr="0032001F" w:rsidRDefault="0032001F" w:rsidP="00320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Территория перед зданиями администрации требует ухода: уборки, ухода за газонами, подрезки кустарников.</w:t>
      </w:r>
    </w:p>
    <w:p w:rsidR="0032001F" w:rsidRPr="0032001F" w:rsidRDefault="0032001F" w:rsidP="00320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0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Большое значение для обеспечения деятельности администрации </w:t>
      </w:r>
      <w:proofErr w:type="spellStart"/>
      <w:r w:rsidRPr="0032001F">
        <w:rPr>
          <w:rFonts w:ascii="Times New Roman" w:eastAsia="Times New Roman" w:hAnsi="Times New Roman" w:cs="Times New Roman"/>
          <w:sz w:val="24"/>
          <w:szCs w:val="24"/>
          <w:lang w:eastAsia="ru-RU"/>
        </w:rPr>
        <w:t>Елыкаевского</w:t>
      </w:r>
      <w:proofErr w:type="spellEnd"/>
      <w:r w:rsidRPr="00320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имеет транспортное обслуживание. Обеспечение автотранспортом необходимо для выполнения возложенных задач. Для выполнения уставных задач в настоящее время  эксплуатируется 5 единиц легкового автотранспорта. Для обеспечения технической готовности проводятся регулярные технические осмотры, а также по мере необходимост</w:t>
      </w:r>
      <w:proofErr w:type="gramStart"/>
      <w:r w:rsidRPr="0032001F"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gramEnd"/>
      <w:r w:rsidRPr="00320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текущие ремонты с заменой запасных частей, узлов и агрегатов.</w:t>
      </w:r>
    </w:p>
    <w:p w:rsidR="0032001F" w:rsidRPr="0032001F" w:rsidRDefault="0032001F" w:rsidP="00320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 целях сокращения эксплуатационных затрат на  проведение ремонта морально и физически устаревшей техники, работающей за пределами нормативного срока службы, необходимо обновление технических средств.</w:t>
      </w:r>
    </w:p>
    <w:p w:rsidR="0032001F" w:rsidRPr="0032001F" w:rsidRDefault="0032001F" w:rsidP="00320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Важные задачи стоят перед  администрацией </w:t>
      </w:r>
      <w:proofErr w:type="spellStart"/>
      <w:r w:rsidRPr="0032001F">
        <w:rPr>
          <w:rFonts w:ascii="Times New Roman" w:eastAsia="Times New Roman" w:hAnsi="Times New Roman" w:cs="Times New Roman"/>
          <w:sz w:val="24"/>
          <w:szCs w:val="24"/>
          <w:lang w:eastAsia="ru-RU"/>
        </w:rPr>
        <w:t>Елыкаевского</w:t>
      </w:r>
      <w:proofErr w:type="spellEnd"/>
      <w:r w:rsidRPr="00320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сфере развития кадрового потенциала.</w:t>
      </w:r>
    </w:p>
    <w:p w:rsidR="0032001F" w:rsidRPr="0032001F" w:rsidRDefault="0032001F" w:rsidP="00320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Современная муниципальная служба должна быть ориентирована на обеспечение прав и законных интересов граждан, эффективное взаимодействие институтов гражданского общества и органов государственной власти, противодействие коррупции, повышение престижа муниципальной службы, основанного на авторитете и профессионализме муниципальных служащих.</w:t>
      </w:r>
    </w:p>
    <w:p w:rsidR="0032001F" w:rsidRPr="0032001F" w:rsidRDefault="0032001F" w:rsidP="00320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Осуществление первичного воинского учета на территориях, где отсутствуют военные </w:t>
      </w:r>
      <w:proofErr w:type="spellStart"/>
      <w:r w:rsidRPr="0032001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коммисариаты</w:t>
      </w:r>
      <w:proofErr w:type="spellEnd"/>
      <w:r w:rsidRPr="0032001F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предусматривается воинской обязанностью граждан и обеспечивается государственной системой регистрации  призывных и мобилизационных людских резервов. В рамках этой системы осуществляется комплекс мероприятий по сбору, обобщению и анализу сведений об их количественном составе и качественном состоянии.</w:t>
      </w:r>
    </w:p>
    <w:p w:rsidR="0032001F" w:rsidRPr="0032001F" w:rsidRDefault="0032001F" w:rsidP="00320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01F" w:rsidRPr="0032001F" w:rsidRDefault="0032001F" w:rsidP="0032001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2001F">
        <w:rPr>
          <w:rFonts w:ascii="Times New Roman" w:eastAsia="Calibri" w:hAnsi="Times New Roman" w:cs="Times New Roman"/>
          <w:b/>
          <w:sz w:val="24"/>
          <w:szCs w:val="24"/>
        </w:rPr>
        <w:t>Основные цели и задачи, сроки реализации муниципальной программы.</w:t>
      </w:r>
    </w:p>
    <w:p w:rsidR="0032001F" w:rsidRPr="0032001F" w:rsidRDefault="0032001F" w:rsidP="0032001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0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Приоритеты муниципальной политики в области организации деятельности администрации выражаются в целях муниципальной программы:</w:t>
      </w:r>
    </w:p>
    <w:p w:rsidR="0032001F" w:rsidRPr="0032001F" w:rsidRDefault="0032001F" w:rsidP="0032001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совершенствование и повышение  эффективности  деятельности администрации </w:t>
      </w:r>
      <w:proofErr w:type="spellStart"/>
      <w:r w:rsidRPr="0032001F">
        <w:rPr>
          <w:rFonts w:ascii="Times New Roman" w:eastAsia="Times New Roman" w:hAnsi="Times New Roman" w:cs="Times New Roman"/>
          <w:sz w:val="24"/>
          <w:szCs w:val="24"/>
          <w:lang w:eastAsia="ru-RU"/>
        </w:rPr>
        <w:t>Елыкаевского</w:t>
      </w:r>
      <w:proofErr w:type="spellEnd"/>
      <w:r w:rsidRPr="00320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32001F" w:rsidRPr="0032001F" w:rsidRDefault="0032001F" w:rsidP="0032001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01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целей муниципальной программы должны быть решены следующие задачи:</w:t>
      </w:r>
    </w:p>
    <w:p w:rsidR="0032001F" w:rsidRPr="0032001F" w:rsidRDefault="0032001F" w:rsidP="0032001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материально-техническое и финансовое обеспечение деятельности администрации </w:t>
      </w:r>
      <w:proofErr w:type="spellStart"/>
      <w:r w:rsidRPr="0032001F">
        <w:rPr>
          <w:rFonts w:ascii="Times New Roman" w:eastAsia="Times New Roman" w:hAnsi="Times New Roman" w:cs="Times New Roman"/>
          <w:sz w:val="24"/>
          <w:szCs w:val="24"/>
          <w:lang w:eastAsia="ru-RU"/>
        </w:rPr>
        <w:t>Елыкаевского</w:t>
      </w:r>
      <w:proofErr w:type="spellEnd"/>
      <w:r w:rsidRPr="00320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поселения;</w:t>
      </w:r>
    </w:p>
    <w:p w:rsidR="0032001F" w:rsidRPr="0032001F" w:rsidRDefault="0032001F" w:rsidP="0032001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осуществления исполнительно-распорядительных функций администрации </w:t>
      </w:r>
      <w:proofErr w:type="spellStart"/>
      <w:r w:rsidRPr="0032001F">
        <w:rPr>
          <w:rFonts w:ascii="Times New Roman" w:eastAsia="Times New Roman" w:hAnsi="Times New Roman" w:cs="Times New Roman"/>
          <w:sz w:val="24"/>
          <w:szCs w:val="24"/>
          <w:lang w:eastAsia="ru-RU"/>
        </w:rPr>
        <w:t>Елыкаевского</w:t>
      </w:r>
      <w:proofErr w:type="spellEnd"/>
      <w:r w:rsidRPr="00320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поселения;</w:t>
      </w:r>
    </w:p>
    <w:p w:rsidR="0032001F" w:rsidRPr="0032001F" w:rsidRDefault="0032001F" w:rsidP="0032001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01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документальное оформление сведений воинского учета о гражданах, состоящих на воинском учете.</w:t>
      </w:r>
    </w:p>
    <w:p w:rsidR="0032001F" w:rsidRPr="0032001F" w:rsidRDefault="0032001F" w:rsidP="0032001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01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Целевыми показателями эффективности реализации муниципальной программы будут являться:</w:t>
      </w:r>
    </w:p>
    <w:p w:rsidR="0032001F" w:rsidRPr="0032001F" w:rsidRDefault="0032001F" w:rsidP="0032001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нормативных правовых актов администрации </w:t>
      </w:r>
      <w:proofErr w:type="spellStart"/>
      <w:r w:rsidRPr="0032001F">
        <w:rPr>
          <w:rFonts w:ascii="Times New Roman" w:eastAsia="Times New Roman" w:hAnsi="Times New Roman" w:cs="Times New Roman"/>
          <w:sz w:val="24"/>
          <w:szCs w:val="24"/>
          <w:lang w:eastAsia="ru-RU"/>
        </w:rPr>
        <w:t>Елыкаевского</w:t>
      </w:r>
      <w:proofErr w:type="spellEnd"/>
      <w:r w:rsidRPr="00320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противоречащих федеральному и областному законодательству по решению суда и не приведенных  соответствие в течение установленного федеральным законодательством срока со дня вступления решения суда в законную силу;</w:t>
      </w:r>
    </w:p>
    <w:p w:rsidR="0032001F" w:rsidRPr="0032001F" w:rsidRDefault="0032001F" w:rsidP="0032001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обращений граждан в администрацию </w:t>
      </w:r>
      <w:proofErr w:type="spellStart"/>
      <w:r w:rsidRPr="0032001F">
        <w:rPr>
          <w:rFonts w:ascii="Times New Roman" w:eastAsia="Times New Roman" w:hAnsi="Times New Roman" w:cs="Times New Roman"/>
          <w:sz w:val="24"/>
          <w:szCs w:val="24"/>
          <w:lang w:eastAsia="ru-RU"/>
        </w:rPr>
        <w:t>Елыкаевского</w:t>
      </w:r>
      <w:proofErr w:type="spellEnd"/>
      <w:r w:rsidRPr="00320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рассмотренных с нарушением сроков, установленных законодательством;</w:t>
      </w:r>
    </w:p>
    <w:p w:rsidR="0032001F" w:rsidRPr="0032001F" w:rsidRDefault="0032001F" w:rsidP="0032001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01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муниципальных служащих органов местного самоуправления, повысивших квалификацию и прошедших профессиональную переподготовку.</w:t>
      </w:r>
    </w:p>
    <w:p w:rsidR="0032001F" w:rsidRPr="0032001F" w:rsidRDefault="0032001F" w:rsidP="0032001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Показатель «Количество нормативных правовых актов администрации </w:t>
      </w:r>
      <w:proofErr w:type="spellStart"/>
      <w:r w:rsidRPr="0032001F">
        <w:rPr>
          <w:rFonts w:ascii="Times New Roman" w:eastAsia="Times New Roman" w:hAnsi="Times New Roman" w:cs="Times New Roman"/>
          <w:sz w:val="24"/>
          <w:szCs w:val="24"/>
          <w:lang w:eastAsia="ru-RU"/>
        </w:rPr>
        <w:t>Елыкаевского</w:t>
      </w:r>
      <w:proofErr w:type="spellEnd"/>
      <w:r w:rsidRPr="00320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противоречащих федеральному и областному законодательству по решению суда и не приведенных  соответствие в течение установленного федеральным законодательством срока со дня вступления решения суда в законную силу» предоставляется на основании реестра нормативных правовых актов администрации </w:t>
      </w:r>
      <w:proofErr w:type="spellStart"/>
      <w:r w:rsidRPr="0032001F">
        <w:rPr>
          <w:rFonts w:ascii="Times New Roman" w:eastAsia="Times New Roman" w:hAnsi="Times New Roman" w:cs="Times New Roman"/>
          <w:sz w:val="24"/>
          <w:szCs w:val="24"/>
          <w:lang w:eastAsia="ru-RU"/>
        </w:rPr>
        <w:t>Елыкаевского</w:t>
      </w:r>
      <w:proofErr w:type="spellEnd"/>
      <w:r w:rsidRPr="00320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32001F" w:rsidRPr="0032001F" w:rsidRDefault="0032001F" w:rsidP="0032001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0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Показатель «Количество обращений граждан в администрацию </w:t>
      </w:r>
      <w:proofErr w:type="spellStart"/>
      <w:r w:rsidRPr="0032001F">
        <w:rPr>
          <w:rFonts w:ascii="Times New Roman" w:eastAsia="Times New Roman" w:hAnsi="Times New Roman" w:cs="Times New Roman"/>
          <w:sz w:val="24"/>
          <w:szCs w:val="24"/>
          <w:lang w:eastAsia="ru-RU"/>
        </w:rPr>
        <w:t>Елыкаевского</w:t>
      </w:r>
      <w:proofErr w:type="spellEnd"/>
      <w:r w:rsidRPr="00320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рассмотренных с нарушением сроков, установленных законодательством», предоставляется на основании журнала регистрации обращения граждан, поступивших в администрацию </w:t>
      </w:r>
      <w:proofErr w:type="spellStart"/>
      <w:r w:rsidRPr="0032001F">
        <w:rPr>
          <w:rFonts w:ascii="Times New Roman" w:eastAsia="Times New Roman" w:hAnsi="Times New Roman" w:cs="Times New Roman"/>
          <w:sz w:val="24"/>
          <w:szCs w:val="24"/>
          <w:lang w:eastAsia="ru-RU"/>
        </w:rPr>
        <w:t>Елыкаевского</w:t>
      </w:r>
      <w:proofErr w:type="spellEnd"/>
      <w:r w:rsidRPr="00320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32001F" w:rsidRPr="0032001F" w:rsidRDefault="0032001F" w:rsidP="0032001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01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реализации муниципальной программы к 2021 году планируется достичь в количественном выражении:</w:t>
      </w:r>
    </w:p>
    <w:p w:rsidR="0032001F" w:rsidRPr="0032001F" w:rsidRDefault="0032001F" w:rsidP="0032001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отсутствие нормативных правовых актов администрации </w:t>
      </w:r>
      <w:proofErr w:type="spellStart"/>
      <w:r w:rsidRPr="0032001F">
        <w:rPr>
          <w:rFonts w:ascii="Times New Roman" w:eastAsia="Times New Roman" w:hAnsi="Times New Roman" w:cs="Times New Roman"/>
          <w:sz w:val="24"/>
          <w:szCs w:val="24"/>
          <w:lang w:eastAsia="ru-RU"/>
        </w:rPr>
        <w:t>Елыкаевского</w:t>
      </w:r>
      <w:proofErr w:type="spellEnd"/>
      <w:r w:rsidRPr="00320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противоречащих федеральному и областному законодательству по решению суда и не приведенных  соответствие в течение установленного федеральным законодательством срока со дня вступления решения суда в законную силу </w:t>
      </w:r>
      <w:r w:rsidRPr="003200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(0 единиц);</w:t>
      </w:r>
    </w:p>
    <w:p w:rsidR="0032001F" w:rsidRPr="0032001F" w:rsidRDefault="0032001F" w:rsidP="0032001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отсутствие обращений граждан в администрацию </w:t>
      </w:r>
      <w:proofErr w:type="spellStart"/>
      <w:r w:rsidRPr="0032001F">
        <w:rPr>
          <w:rFonts w:ascii="Times New Roman" w:eastAsia="Times New Roman" w:hAnsi="Times New Roman" w:cs="Times New Roman"/>
          <w:sz w:val="24"/>
          <w:szCs w:val="24"/>
          <w:lang w:eastAsia="ru-RU"/>
        </w:rPr>
        <w:t>Елыкаевского</w:t>
      </w:r>
      <w:proofErr w:type="spellEnd"/>
      <w:r w:rsidRPr="00320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рассмотренных с нарушением сроков, установленных законодательством (0 единиц);</w:t>
      </w:r>
    </w:p>
    <w:p w:rsidR="0032001F" w:rsidRPr="0032001F" w:rsidRDefault="0032001F" w:rsidP="0032001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01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муниципальных служащих органов местного самоуправления, повысивших квалификацию и прошедших профессиональную переподготовку (11 человек).</w:t>
      </w:r>
    </w:p>
    <w:p w:rsidR="0032001F" w:rsidRPr="0032001F" w:rsidRDefault="0032001F" w:rsidP="0032001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01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реализации муниципальной программы рассчитан на 2019-2021 годы.</w:t>
      </w:r>
    </w:p>
    <w:p w:rsidR="0032001F" w:rsidRPr="0032001F" w:rsidRDefault="0032001F" w:rsidP="0032001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01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Разделения реализации  муниципальной программы на этапы не предусматривается.</w:t>
      </w:r>
    </w:p>
    <w:p w:rsidR="0032001F" w:rsidRPr="0032001F" w:rsidRDefault="0032001F" w:rsidP="0032001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01F" w:rsidRPr="0032001F" w:rsidRDefault="0032001F" w:rsidP="0032001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2001F">
        <w:rPr>
          <w:rFonts w:ascii="Times New Roman" w:eastAsia="Calibri" w:hAnsi="Times New Roman" w:cs="Times New Roman"/>
          <w:b/>
          <w:sz w:val="24"/>
          <w:szCs w:val="24"/>
        </w:rPr>
        <w:t>Обобщенная характеристика мероприятий муниципальной программы.</w:t>
      </w:r>
    </w:p>
    <w:p w:rsidR="0032001F" w:rsidRPr="0032001F" w:rsidRDefault="0032001F" w:rsidP="0032001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01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целей и задач муниципальной программы осуществляется путем выполнения комплекса мероприятий.</w:t>
      </w:r>
    </w:p>
    <w:p w:rsidR="0032001F" w:rsidRPr="0032001F" w:rsidRDefault="0032001F" w:rsidP="0032001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01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муниципальной программы реализуются следующие мероприятия:</w:t>
      </w:r>
    </w:p>
    <w:p w:rsidR="0032001F" w:rsidRPr="0032001F" w:rsidRDefault="0032001F" w:rsidP="0032001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01F">
        <w:rPr>
          <w:rFonts w:ascii="Times New Roman" w:eastAsia="Times New Roman" w:hAnsi="Times New Roman" w:cs="Times New Roman"/>
          <w:sz w:val="24"/>
          <w:szCs w:val="24"/>
          <w:lang w:eastAsia="ru-RU"/>
        </w:rPr>
        <w:t>-Руководство и управление в сфере установленных функций органов местного самоуправления;</w:t>
      </w:r>
    </w:p>
    <w:p w:rsidR="0032001F" w:rsidRPr="0032001F" w:rsidRDefault="0032001F" w:rsidP="0032001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01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 направлено на осуществление оплаты труда муниципальных служащих, лиц, замещающих муниципальные должности, лиц, осуществляющих техническое обслуживание муниципальных служащих, технического персонала; повышение квалификации лиц, замещающих муниципальные должности, и муниципальных служащих органов местного самоуправления по основным вопросам деятельности и в сфере размещения заказов, а так же лиц, осуществляющих техническое обслуживание муниципальных служащих.</w:t>
      </w:r>
    </w:p>
    <w:p w:rsidR="0032001F" w:rsidRPr="0032001F" w:rsidRDefault="0032001F" w:rsidP="0032001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01F">
        <w:rPr>
          <w:rFonts w:ascii="Times New Roman" w:eastAsia="Times New Roman" w:hAnsi="Times New Roman" w:cs="Times New Roman"/>
          <w:sz w:val="24"/>
          <w:szCs w:val="24"/>
          <w:lang w:eastAsia="ru-RU"/>
        </w:rPr>
        <w:t>-Финансовое обеспечение деятельности муниципальных учреждений;</w:t>
      </w:r>
    </w:p>
    <w:p w:rsidR="0032001F" w:rsidRPr="0032001F" w:rsidRDefault="0032001F" w:rsidP="0032001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01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 предполагает приобретение канцелярских принадлежностей, автотранспортные затраты, обеспечение материально-технической базы, содержание коммунальных услуг (тепло, водоснабжение), оплата налогов, содержание имущества.</w:t>
      </w:r>
    </w:p>
    <w:p w:rsidR="0032001F" w:rsidRPr="0032001F" w:rsidRDefault="0032001F" w:rsidP="0032001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-Осуществление первичного воинского учета на территории </w:t>
      </w:r>
      <w:proofErr w:type="spellStart"/>
      <w:r w:rsidRPr="0032001F">
        <w:rPr>
          <w:rFonts w:ascii="Times New Roman" w:eastAsia="Times New Roman" w:hAnsi="Times New Roman" w:cs="Times New Roman"/>
          <w:sz w:val="24"/>
          <w:szCs w:val="24"/>
          <w:lang w:eastAsia="ru-RU"/>
        </w:rPr>
        <w:t>Елыкаевского</w:t>
      </w:r>
      <w:proofErr w:type="spellEnd"/>
      <w:r w:rsidRPr="00320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поселения;</w:t>
      </w:r>
    </w:p>
    <w:p w:rsidR="0032001F" w:rsidRPr="0032001F" w:rsidRDefault="0032001F" w:rsidP="0032001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Предусмотрена реализация мероприятий, направленных на постоянное обеспечение полноты и достоверности данных, определяющих количественный состав и качественное состояние призывных и мобилизационных людских ресурсов.</w:t>
      </w:r>
    </w:p>
    <w:p w:rsidR="0032001F" w:rsidRPr="0032001F" w:rsidRDefault="0032001F" w:rsidP="0032001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01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выборов, референдумов;</w:t>
      </w:r>
    </w:p>
    <w:p w:rsidR="0032001F" w:rsidRPr="0032001F" w:rsidRDefault="0032001F" w:rsidP="0032001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01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 направлено на проведение местного референдума.</w:t>
      </w:r>
    </w:p>
    <w:p w:rsidR="0032001F" w:rsidRPr="0032001F" w:rsidRDefault="0032001F" w:rsidP="0032001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01F">
        <w:rPr>
          <w:rFonts w:ascii="Times New Roman" w:eastAsia="Times New Roman" w:hAnsi="Times New Roman" w:cs="Times New Roman"/>
          <w:sz w:val="24"/>
          <w:szCs w:val="24"/>
          <w:lang w:eastAsia="ru-RU"/>
        </w:rPr>
        <w:t>-Условно утверждаемые расходы;</w:t>
      </w:r>
    </w:p>
    <w:p w:rsidR="0032001F" w:rsidRPr="0032001F" w:rsidRDefault="0032001F" w:rsidP="0032001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0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данному мероприятию расходы бюджета муниципального образования направляются на условно утверждаемые расходы.</w:t>
      </w:r>
    </w:p>
    <w:p w:rsidR="0032001F" w:rsidRPr="0032001F" w:rsidRDefault="0032001F" w:rsidP="0032001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01F">
        <w:rPr>
          <w:rFonts w:ascii="Times New Roman" w:eastAsia="Times New Roman" w:hAnsi="Times New Roman" w:cs="Times New Roman"/>
          <w:sz w:val="24"/>
          <w:szCs w:val="24"/>
          <w:lang w:eastAsia="ru-RU"/>
        </w:rPr>
        <w:t>-Обеспечение деятельности финансовых, налоговых и таможенных органов и органов финансового (финансово-бюджетного) контроля;</w:t>
      </w:r>
    </w:p>
    <w:p w:rsidR="0032001F" w:rsidRPr="0032001F" w:rsidRDefault="0032001F" w:rsidP="0032001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01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 направлено на осуществление внутреннего и внешнего контроля деятельности муниципального образования.</w:t>
      </w:r>
    </w:p>
    <w:p w:rsidR="0032001F" w:rsidRPr="0032001F" w:rsidRDefault="0032001F" w:rsidP="0032001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01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деятельности организаций культуры.</w:t>
      </w:r>
    </w:p>
    <w:p w:rsidR="0032001F" w:rsidRPr="0032001F" w:rsidRDefault="0032001F" w:rsidP="0032001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0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Мероприятие направлено на осуществление оплаты труда работников культуры, автотранспортные затраты, обеспечение материально-технической базы, содержание коммунальных услуг (тепло, водоснабжение), оплата налогов, содержание имущества.</w:t>
      </w:r>
    </w:p>
    <w:p w:rsidR="0032001F" w:rsidRPr="0032001F" w:rsidRDefault="0032001F" w:rsidP="0032001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01F" w:rsidRPr="0032001F" w:rsidRDefault="0032001F" w:rsidP="0032001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2001F">
        <w:rPr>
          <w:rFonts w:ascii="Times New Roman" w:eastAsia="Calibri" w:hAnsi="Times New Roman" w:cs="Times New Roman"/>
          <w:b/>
          <w:sz w:val="24"/>
          <w:szCs w:val="24"/>
        </w:rPr>
        <w:t>Ресурсное обеспечение муниципальной программы.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2262"/>
        <w:gridCol w:w="1823"/>
        <w:gridCol w:w="1236"/>
        <w:gridCol w:w="1236"/>
        <w:gridCol w:w="1237"/>
        <w:gridCol w:w="1237"/>
      </w:tblGrid>
      <w:tr w:rsidR="0032001F" w:rsidRPr="0032001F" w:rsidTr="002E3B10">
        <w:trPr>
          <w:trHeight w:val="555"/>
        </w:trPr>
        <w:tc>
          <w:tcPr>
            <w:tcW w:w="540" w:type="dxa"/>
            <w:vMerge w:val="restart"/>
          </w:tcPr>
          <w:p w:rsidR="0032001F" w:rsidRPr="0032001F" w:rsidRDefault="0032001F" w:rsidP="003200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2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2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62" w:type="dxa"/>
            <w:vMerge w:val="restart"/>
          </w:tcPr>
          <w:p w:rsidR="0032001F" w:rsidRPr="0032001F" w:rsidRDefault="0032001F" w:rsidP="003200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программы, мероприятия</w:t>
            </w:r>
          </w:p>
        </w:tc>
        <w:tc>
          <w:tcPr>
            <w:tcW w:w="1823" w:type="dxa"/>
            <w:vMerge w:val="restart"/>
          </w:tcPr>
          <w:p w:rsidR="0032001F" w:rsidRPr="0032001F" w:rsidRDefault="0032001F" w:rsidP="003200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</w:t>
            </w:r>
            <w:proofErr w:type="spellStart"/>
            <w:r w:rsidRPr="0032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</w:t>
            </w:r>
            <w:proofErr w:type="spellEnd"/>
            <w:r w:rsidRPr="0032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32001F" w:rsidRPr="0032001F" w:rsidRDefault="0032001F" w:rsidP="003200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рования</w:t>
            </w:r>
            <w:proofErr w:type="spellEnd"/>
          </w:p>
        </w:tc>
        <w:tc>
          <w:tcPr>
            <w:tcW w:w="4946" w:type="dxa"/>
            <w:gridSpan w:val="4"/>
          </w:tcPr>
          <w:p w:rsidR="0032001F" w:rsidRPr="0032001F" w:rsidRDefault="0032001F" w:rsidP="003200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финансовых ресурсов, тыс. рублей</w:t>
            </w:r>
          </w:p>
        </w:tc>
      </w:tr>
      <w:tr w:rsidR="0032001F" w:rsidRPr="0032001F" w:rsidTr="002E3B10">
        <w:trPr>
          <w:trHeight w:val="555"/>
        </w:trPr>
        <w:tc>
          <w:tcPr>
            <w:tcW w:w="540" w:type="dxa"/>
            <w:vMerge/>
          </w:tcPr>
          <w:p w:rsidR="0032001F" w:rsidRPr="0032001F" w:rsidRDefault="0032001F" w:rsidP="003200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vMerge/>
          </w:tcPr>
          <w:p w:rsidR="0032001F" w:rsidRPr="0032001F" w:rsidRDefault="0032001F" w:rsidP="003200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vMerge/>
          </w:tcPr>
          <w:p w:rsidR="0032001F" w:rsidRPr="0032001F" w:rsidRDefault="0032001F" w:rsidP="003200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</w:tcPr>
          <w:p w:rsidR="0032001F" w:rsidRPr="0032001F" w:rsidRDefault="0032001F" w:rsidP="003200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236" w:type="dxa"/>
          </w:tcPr>
          <w:p w:rsidR="0032001F" w:rsidRPr="0032001F" w:rsidRDefault="0032001F" w:rsidP="003200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237" w:type="dxa"/>
          </w:tcPr>
          <w:p w:rsidR="0032001F" w:rsidRPr="0032001F" w:rsidRDefault="0032001F" w:rsidP="003200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237" w:type="dxa"/>
          </w:tcPr>
          <w:p w:rsidR="0032001F" w:rsidRPr="0032001F" w:rsidRDefault="0032001F" w:rsidP="003200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32001F" w:rsidRPr="0032001F" w:rsidTr="002E3B10">
        <w:trPr>
          <w:trHeight w:val="550"/>
        </w:trPr>
        <w:tc>
          <w:tcPr>
            <w:tcW w:w="540" w:type="dxa"/>
            <w:vMerge w:val="restart"/>
          </w:tcPr>
          <w:p w:rsidR="0032001F" w:rsidRPr="0032001F" w:rsidRDefault="0032001F" w:rsidP="003200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vMerge w:val="restart"/>
          </w:tcPr>
          <w:p w:rsidR="0032001F" w:rsidRPr="0032001F" w:rsidRDefault="0032001F" w:rsidP="003200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«Организация деятельности администрации </w:t>
            </w:r>
            <w:proofErr w:type="spellStart"/>
            <w:r w:rsidRPr="0032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Елыкаевского</w:t>
            </w:r>
            <w:proofErr w:type="spellEnd"/>
            <w:r w:rsidRPr="0032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</w:p>
        </w:tc>
        <w:tc>
          <w:tcPr>
            <w:tcW w:w="1823" w:type="dxa"/>
          </w:tcPr>
          <w:p w:rsidR="0032001F" w:rsidRPr="0032001F" w:rsidRDefault="0032001F" w:rsidP="003200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236" w:type="dxa"/>
          </w:tcPr>
          <w:p w:rsidR="0032001F" w:rsidRPr="0032001F" w:rsidRDefault="0032001F" w:rsidP="003200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20085</w:t>
            </w:r>
          </w:p>
        </w:tc>
        <w:tc>
          <w:tcPr>
            <w:tcW w:w="1236" w:type="dxa"/>
          </w:tcPr>
          <w:p w:rsidR="0032001F" w:rsidRPr="0032001F" w:rsidRDefault="0032001F" w:rsidP="003200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19999,6</w:t>
            </w:r>
          </w:p>
        </w:tc>
        <w:tc>
          <w:tcPr>
            <w:tcW w:w="1237" w:type="dxa"/>
          </w:tcPr>
          <w:p w:rsidR="0032001F" w:rsidRPr="0032001F" w:rsidRDefault="0032001F" w:rsidP="003200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20002,2</w:t>
            </w:r>
          </w:p>
        </w:tc>
        <w:tc>
          <w:tcPr>
            <w:tcW w:w="1237" w:type="dxa"/>
          </w:tcPr>
          <w:p w:rsidR="0032001F" w:rsidRPr="0032001F" w:rsidRDefault="0032001F" w:rsidP="003200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60086,8</w:t>
            </w:r>
          </w:p>
        </w:tc>
      </w:tr>
      <w:tr w:rsidR="0032001F" w:rsidRPr="0032001F" w:rsidTr="002E3B10">
        <w:trPr>
          <w:trHeight w:val="657"/>
        </w:trPr>
        <w:tc>
          <w:tcPr>
            <w:tcW w:w="540" w:type="dxa"/>
            <w:vMerge/>
          </w:tcPr>
          <w:p w:rsidR="0032001F" w:rsidRPr="0032001F" w:rsidRDefault="0032001F" w:rsidP="003200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vMerge/>
          </w:tcPr>
          <w:p w:rsidR="0032001F" w:rsidRPr="0032001F" w:rsidRDefault="0032001F" w:rsidP="003200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</w:tcPr>
          <w:p w:rsidR="0032001F" w:rsidRPr="0032001F" w:rsidRDefault="0032001F" w:rsidP="003200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36" w:type="dxa"/>
          </w:tcPr>
          <w:p w:rsidR="0032001F" w:rsidRPr="0032001F" w:rsidRDefault="0032001F" w:rsidP="003200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19839</w:t>
            </w:r>
          </w:p>
        </w:tc>
        <w:tc>
          <w:tcPr>
            <w:tcW w:w="1236" w:type="dxa"/>
          </w:tcPr>
          <w:p w:rsidR="0032001F" w:rsidRPr="0032001F" w:rsidRDefault="0032001F" w:rsidP="003200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19751</w:t>
            </w:r>
          </w:p>
        </w:tc>
        <w:tc>
          <w:tcPr>
            <w:tcW w:w="1237" w:type="dxa"/>
          </w:tcPr>
          <w:p w:rsidR="0032001F" w:rsidRPr="0032001F" w:rsidRDefault="0032001F" w:rsidP="003200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19751</w:t>
            </w:r>
          </w:p>
        </w:tc>
        <w:tc>
          <w:tcPr>
            <w:tcW w:w="1237" w:type="dxa"/>
          </w:tcPr>
          <w:p w:rsidR="0032001F" w:rsidRPr="0032001F" w:rsidRDefault="0032001F" w:rsidP="003200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59341</w:t>
            </w:r>
          </w:p>
        </w:tc>
      </w:tr>
      <w:tr w:rsidR="0032001F" w:rsidRPr="0032001F" w:rsidTr="002E3B10">
        <w:trPr>
          <w:trHeight w:val="550"/>
        </w:trPr>
        <w:tc>
          <w:tcPr>
            <w:tcW w:w="540" w:type="dxa"/>
            <w:vMerge/>
          </w:tcPr>
          <w:p w:rsidR="0032001F" w:rsidRPr="0032001F" w:rsidRDefault="0032001F" w:rsidP="003200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vMerge/>
          </w:tcPr>
          <w:p w:rsidR="0032001F" w:rsidRPr="0032001F" w:rsidRDefault="0032001F" w:rsidP="003200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</w:tcPr>
          <w:p w:rsidR="0032001F" w:rsidRPr="0032001F" w:rsidRDefault="0032001F" w:rsidP="003200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36" w:type="dxa"/>
          </w:tcPr>
          <w:p w:rsidR="0032001F" w:rsidRPr="0032001F" w:rsidRDefault="0032001F" w:rsidP="003200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1236" w:type="dxa"/>
          </w:tcPr>
          <w:p w:rsidR="0032001F" w:rsidRPr="0032001F" w:rsidRDefault="0032001F" w:rsidP="003200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248,6</w:t>
            </w:r>
          </w:p>
        </w:tc>
        <w:tc>
          <w:tcPr>
            <w:tcW w:w="1237" w:type="dxa"/>
          </w:tcPr>
          <w:p w:rsidR="0032001F" w:rsidRPr="0032001F" w:rsidRDefault="0032001F" w:rsidP="003200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251,2</w:t>
            </w:r>
          </w:p>
        </w:tc>
        <w:tc>
          <w:tcPr>
            <w:tcW w:w="1237" w:type="dxa"/>
          </w:tcPr>
          <w:p w:rsidR="0032001F" w:rsidRPr="0032001F" w:rsidRDefault="0032001F" w:rsidP="003200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745,8</w:t>
            </w:r>
          </w:p>
        </w:tc>
      </w:tr>
      <w:tr w:rsidR="0032001F" w:rsidRPr="0032001F" w:rsidTr="002E3B10">
        <w:trPr>
          <w:trHeight w:val="645"/>
        </w:trPr>
        <w:tc>
          <w:tcPr>
            <w:tcW w:w="540" w:type="dxa"/>
            <w:vMerge w:val="restart"/>
          </w:tcPr>
          <w:p w:rsidR="0032001F" w:rsidRPr="0032001F" w:rsidRDefault="0032001F" w:rsidP="003200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262" w:type="dxa"/>
            <w:vMerge w:val="restart"/>
          </w:tcPr>
          <w:p w:rsidR="0032001F" w:rsidRPr="0032001F" w:rsidRDefault="0032001F" w:rsidP="003200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823" w:type="dxa"/>
          </w:tcPr>
          <w:p w:rsidR="0032001F" w:rsidRPr="0032001F" w:rsidRDefault="0032001F" w:rsidP="003200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236" w:type="dxa"/>
          </w:tcPr>
          <w:p w:rsidR="0032001F" w:rsidRPr="0032001F" w:rsidRDefault="0032001F" w:rsidP="003200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8040</w:t>
            </w:r>
          </w:p>
        </w:tc>
        <w:tc>
          <w:tcPr>
            <w:tcW w:w="1236" w:type="dxa"/>
          </w:tcPr>
          <w:p w:rsidR="0032001F" w:rsidRPr="0032001F" w:rsidRDefault="0032001F" w:rsidP="003200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8040</w:t>
            </w:r>
          </w:p>
        </w:tc>
        <w:tc>
          <w:tcPr>
            <w:tcW w:w="1237" w:type="dxa"/>
          </w:tcPr>
          <w:p w:rsidR="0032001F" w:rsidRPr="0032001F" w:rsidRDefault="0032001F" w:rsidP="003200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8040</w:t>
            </w:r>
          </w:p>
        </w:tc>
        <w:tc>
          <w:tcPr>
            <w:tcW w:w="1237" w:type="dxa"/>
          </w:tcPr>
          <w:p w:rsidR="0032001F" w:rsidRPr="0032001F" w:rsidRDefault="0032001F" w:rsidP="003200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24120</w:t>
            </w:r>
          </w:p>
        </w:tc>
      </w:tr>
      <w:tr w:rsidR="0032001F" w:rsidRPr="0032001F" w:rsidTr="002E3B10">
        <w:trPr>
          <w:trHeight w:val="910"/>
        </w:trPr>
        <w:tc>
          <w:tcPr>
            <w:tcW w:w="540" w:type="dxa"/>
            <w:vMerge/>
          </w:tcPr>
          <w:p w:rsidR="0032001F" w:rsidRPr="0032001F" w:rsidRDefault="0032001F" w:rsidP="003200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vMerge/>
          </w:tcPr>
          <w:p w:rsidR="0032001F" w:rsidRPr="0032001F" w:rsidRDefault="0032001F" w:rsidP="003200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</w:tcPr>
          <w:p w:rsidR="0032001F" w:rsidRPr="0032001F" w:rsidRDefault="0032001F" w:rsidP="003200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36" w:type="dxa"/>
          </w:tcPr>
          <w:p w:rsidR="0032001F" w:rsidRPr="0032001F" w:rsidRDefault="0032001F" w:rsidP="003200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8040</w:t>
            </w:r>
          </w:p>
        </w:tc>
        <w:tc>
          <w:tcPr>
            <w:tcW w:w="1236" w:type="dxa"/>
          </w:tcPr>
          <w:p w:rsidR="0032001F" w:rsidRPr="0032001F" w:rsidRDefault="0032001F" w:rsidP="003200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8040</w:t>
            </w:r>
          </w:p>
        </w:tc>
        <w:tc>
          <w:tcPr>
            <w:tcW w:w="1237" w:type="dxa"/>
          </w:tcPr>
          <w:p w:rsidR="0032001F" w:rsidRPr="0032001F" w:rsidRDefault="0032001F" w:rsidP="003200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8040</w:t>
            </w:r>
          </w:p>
        </w:tc>
        <w:tc>
          <w:tcPr>
            <w:tcW w:w="1237" w:type="dxa"/>
          </w:tcPr>
          <w:p w:rsidR="0032001F" w:rsidRPr="0032001F" w:rsidRDefault="0032001F" w:rsidP="003200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24120</w:t>
            </w:r>
          </w:p>
        </w:tc>
      </w:tr>
      <w:tr w:rsidR="0032001F" w:rsidRPr="0032001F" w:rsidTr="002E3B10">
        <w:trPr>
          <w:trHeight w:val="645"/>
        </w:trPr>
        <w:tc>
          <w:tcPr>
            <w:tcW w:w="540" w:type="dxa"/>
            <w:vMerge/>
          </w:tcPr>
          <w:p w:rsidR="0032001F" w:rsidRPr="0032001F" w:rsidRDefault="0032001F" w:rsidP="003200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vMerge/>
          </w:tcPr>
          <w:p w:rsidR="0032001F" w:rsidRPr="0032001F" w:rsidRDefault="0032001F" w:rsidP="003200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</w:tcPr>
          <w:p w:rsidR="0032001F" w:rsidRPr="0032001F" w:rsidRDefault="0032001F" w:rsidP="003200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36" w:type="dxa"/>
          </w:tcPr>
          <w:p w:rsidR="0032001F" w:rsidRPr="0032001F" w:rsidRDefault="0032001F" w:rsidP="003200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</w:tcPr>
          <w:p w:rsidR="0032001F" w:rsidRPr="0032001F" w:rsidRDefault="0032001F" w:rsidP="003200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</w:tcPr>
          <w:p w:rsidR="0032001F" w:rsidRPr="0032001F" w:rsidRDefault="0032001F" w:rsidP="003200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</w:tcPr>
          <w:p w:rsidR="0032001F" w:rsidRPr="0032001F" w:rsidRDefault="0032001F" w:rsidP="003200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01F" w:rsidRPr="0032001F" w:rsidTr="002E3B10">
        <w:trPr>
          <w:trHeight w:val="460"/>
        </w:trPr>
        <w:tc>
          <w:tcPr>
            <w:tcW w:w="540" w:type="dxa"/>
            <w:vMerge w:val="restart"/>
          </w:tcPr>
          <w:p w:rsidR="0032001F" w:rsidRPr="0032001F" w:rsidRDefault="0032001F" w:rsidP="003200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262" w:type="dxa"/>
            <w:vMerge w:val="restart"/>
          </w:tcPr>
          <w:p w:rsidR="0032001F" w:rsidRPr="0032001F" w:rsidRDefault="0032001F" w:rsidP="003200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823" w:type="dxa"/>
          </w:tcPr>
          <w:p w:rsidR="0032001F" w:rsidRPr="0032001F" w:rsidRDefault="0032001F" w:rsidP="003200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236" w:type="dxa"/>
          </w:tcPr>
          <w:p w:rsidR="0032001F" w:rsidRPr="0032001F" w:rsidRDefault="0032001F" w:rsidP="003200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3388</w:t>
            </w:r>
          </w:p>
        </w:tc>
        <w:tc>
          <w:tcPr>
            <w:tcW w:w="1236" w:type="dxa"/>
          </w:tcPr>
          <w:p w:rsidR="0032001F" w:rsidRPr="0032001F" w:rsidRDefault="0032001F" w:rsidP="003200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</w:t>
            </w:r>
          </w:p>
        </w:tc>
        <w:tc>
          <w:tcPr>
            <w:tcW w:w="1237" w:type="dxa"/>
          </w:tcPr>
          <w:p w:rsidR="0032001F" w:rsidRPr="0032001F" w:rsidRDefault="0032001F" w:rsidP="003200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</w:t>
            </w:r>
          </w:p>
        </w:tc>
        <w:tc>
          <w:tcPr>
            <w:tcW w:w="1237" w:type="dxa"/>
          </w:tcPr>
          <w:p w:rsidR="0032001F" w:rsidRPr="0032001F" w:rsidRDefault="0032001F" w:rsidP="003200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9988</w:t>
            </w:r>
          </w:p>
        </w:tc>
      </w:tr>
      <w:tr w:rsidR="0032001F" w:rsidRPr="0032001F" w:rsidTr="002E3B10">
        <w:trPr>
          <w:trHeight w:val="713"/>
        </w:trPr>
        <w:tc>
          <w:tcPr>
            <w:tcW w:w="540" w:type="dxa"/>
            <w:vMerge/>
          </w:tcPr>
          <w:p w:rsidR="0032001F" w:rsidRPr="0032001F" w:rsidRDefault="0032001F" w:rsidP="003200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vMerge/>
          </w:tcPr>
          <w:p w:rsidR="0032001F" w:rsidRPr="0032001F" w:rsidRDefault="0032001F" w:rsidP="003200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</w:tcPr>
          <w:p w:rsidR="0032001F" w:rsidRPr="0032001F" w:rsidRDefault="0032001F" w:rsidP="003200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36" w:type="dxa"/>
          </w:tcPr>
          <w:p w:rsidR="0032001F" w:rsidRPr="0032001F" w:rsidRDefault="0032001F" w:rsidP="003200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3388</w:t>
            </w:r>
          </w:p>
        </w:tc>
        <w:tc>
          <w:tcPr>
            <w:tcW w:w="1236" w:type="dxa"/>
          </w:tcPr>
          <w:p w:rsidR="0032001F" w:rsidRPr="0032001F" w:rsidRDefault="0032001F" w:rsidP="003200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</w:t>
            </w:r>
          </w:p>
        </w:tc>
        <w:tc>
          <w:tcPr>
            <w:tcW w:w="1237" w:type="dxa"/>
          </w:tcPr>
          <w:p w:rsidR="0032001F" w:rsidRPr="0032001F" w:rsidRDefault="0032001F" w:rsidP="003200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</w:t>
            </w:r>
          </w:p>
        </w:tc>
        <w:tc>
          <w:tcPr>
            <w:tcW w:w="1237" w:type="dxa"/>
          </w:tcPr>
          <w:p w:rsidR="0032001F" w:rsidRPr="0032001F" w:rsidRDefault="0032001F" w:rsidP="003200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9988</w:t>
            </w:r>
          </w:p>
        </w:tc>
      </w:tr>
      <w:tr w:rsidR="0032001F" w:rsidRPr="0032001F" w:rsidTr="002E3B10">
        <w:trPr>
          <w:trHeight w:val="460"/>
        </w:trPr>
        <w:tc>
          <w:tcPr>
            <w:tcW w:w="540" w:type="dxa"/>
            <w:vMerge/>
          </w:tcPr>
          <w:p w:rsidR="0032001F" w:rsidRPr="0032001F" w:rsidRDefault="0032001F" w:rsidP="003200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vMerge/>
          </w:tcPr>
          <w:p w:rsidR="0032001F" w:rsidRPr="0032001F" w:rsidRDefault="0032001F" w:rsidP="003200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</w:tcPr>
          <w:p w:rsidR="0032001F" w:rsidRPr="0032001F" w:rsidRDefault="0032001F" w:rsidP="003200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36" w:type="dxa"/>
          </w:tcPr>
          <w:p w:rsidR="0032001F" w:rsidRPr="0032001F" w:rsidRDefault="0032001F" w:rsidP="003200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</w:tcPr>
          <w:p w:rsidR="0032001F" w:rsidRPr="0032001F" w:rsidRDefault="0032001F" w:rsidP="003200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</w:tcPr>
          <w:p w:rsidR="0032001F" w:rsidRPr="0032001F" w:rsidRDefault="0032001F" w:rsidP="003200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</w:tcPr>
          <w:p w:rsidR="0032001F" w:rsidRPr="0032001F" w:rsidRDefault="0032001F" w:rsidP="003200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01F" w:rsidRPr="0032001F" w:rsidTr="002E3B10">
        <w:trPr>
          <w:trHeight w:val="645"/>
        </w:trPr>
        <w:tc>
          <w:tcPr>
            <w:tcW w:w="540" w:type="dxa"/>
            <w:vMerge w:val="restart"/>
          </w:tcPr>
          <w:p w:rsidR="0032001F" w:rsidRPr="0032001F" w:rsidRDefault="0032001F" w:rsidP="003200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262" w:type="dxa"/>
            <w:vMerge w:val="restart"/>
          </w:tcPr>
          <w:p w:rsidR="0032001F" w:rsidRPr="0032001F" w:rsidRDefault="0032001F" w:rsidP="003200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первичного воинского учета на территории </w:t>
            </w:r>
            <w:proofErr w:type="spellStart"/>
            <w:r w:rsidRPr="0032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Елыкаевского</w:t>
            </w:r>
            <w:proofErr w:type="spellEnd"/>
            <w:r w:rsidRPr="0032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823" w:type="dxa"/>
          </w:tcPr>
          <w:p w:rsidR="0032001F" w:rsidRPr="0032001F" w:rsidRDefault="0032001F" w:rsidP="003200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236" w:type="dxa"/>
          </w:tcPr>
          <w:p w:rsidR="0032001F" w:rsidRPr="0032001F" w:rsidRDefault="0032001F" w:rsidP="003200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1236" w:type="dxa"/>
          </w:tcPr>
          <w:p w:rsidR="0032001F" w:rsidRPr="0032001F" w:rsidRDefault="0032001F" w:rsidP="003200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248,6</w:t>
            </w:r>
          </w:p>
        </w:tc>
        <w:tc>
          <w:tcPr>
            <w:tcW w:w="1237" w:type="dxa"/>
          </w:tcPr>
          <w:p w:rsidR="0032001F" w:rsidRPr="0032001F" w:rsidRDefault="0032001F" w:rsidP="003200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251,2</w:t>
            </w:r>
          </w:p>
        </w:tc>
        <w:tc>
          <w:tcPr>
            <w:tcW w:w="1237" w:type="dxa"/>
          </w:tcPr>
          <w:p w:rsidR="0032001F" w:rsidRPr="0032001F" w:rsidRDefault="0032001F" w:rsidP="003200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745,8</w:t>
            </w:r>
          </w:p>
        </w:tc>
      </w:tr>
      <w:tr w:rsidR="0032001F" w:rsidRPr="0032001F" w:rsidTr="002E3B10">
        <w:trPr>
          <w:trHeight w:val="754"/>
        </w:trPr>
        <w:tc>
          <w:tcPr>
            <w:tcW w:w="540" w:type="dxa"/>
            <w:vMerge/>
          </w:tcPr>
          <w:p w:rsidR="0032001F" w:rsidRPr="0032001F" w:rsidRDefault="0032001F" w:rsidP="003200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vMerge/>
          </w:tcPr>
          <w:p w:rsidR="0032001F" w:rsidRPr="0032001F" w:rsidRDefault="0032001F" w:rsidP="003200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</w:tcPr>
          <w:p w:rsidR="0032001F" w:rsidRPr="0032001F" w:rsidRDefault="0032001F" w:rsidP="003200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36" w:type="dxa"/>
          </w:tcPr>
          <w:p w:rsidR="0032001F" w:rsidRPr="0032001F" w:rsidRDefault="0032001F" w:rsidP="003200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</w:tcPr>
          <w:p w:rsidR="0032001F" w:rsidRPr="0032001F" w:rsidRDefault="0032001F" w:rsidP="003200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</w:tcPr>
          <w:p w:rsidR="0032001F" w:rsidRPr="0032001F" w:rsidRDefault="0032001F" w:rsidP="003200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</w:tcPr>
          <w:p w:rsidR="0032001F" w:rsidRPr="0032001F" w:rsidRDefault="0032001F" w:rsidP="003200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01F" w:rsidRPr="0032001F" w:rsidTr="002E3B10">
        <w:trPr>
          <w:trHeight w:val="645"/>
        </w:trPr>
        <w:tc>
          <w:tcPr>
            <w:tcW w:w="540" w:type="dxa"/>
            <w:vMerge/>
          </w:tcPr>
          <w:p w:rsidR="0032001F" w:rsidRPr="0032001F" w:rsidRDefault="0032001F" w:rsidP="003200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vMerge/>
          </w:tcPr>
          <w:p w:rsidR="0032001F" w:rsidRPr="0032001F" w:rsidRDefault="0032001F" w:rsidP="003200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</w:tcPr>
          <w:p w:rsidR="0032001F" w:rsidRPr="0032001F" w:rsidRDefault="0032001F" w:rsidP="003200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36" w:type="dxa"/>
          </w:tcPr>
          <w:p w:rsidR="0032001F" w:rsidRPr="0032001F" w:rsidRDefault="0032001F" w:rsidP="003200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1236" w:type="dxa"/>
          </w:tcPr>
          <w:p w:rsidR="0032001F" w:rsidRPr="0032001F" w:rsidRDefault="0032001F" w:rsidP="003200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248,6</w:t>
            </w:r>
          </w:p>
        </w:tc>
        <w:tc>
          <w:tcPr>
            <w:tcW w:w="1237" w:type="dxa"/>
          </w:tcPr>
          <w:p w:rsidR="0032001F" w:rsidRPr="0032001F" w:rsidRDefault="0032001F" w:rsidP="003200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251,2</w:t>
            </w:r>
          </w:p>
        </w:tc>
        <w:tc>
          <w:tcPr>
            <w:tcW w:w="1237" w:type="dxa"/>
          </w:tcPr>
          <w:p w:rsidR="0032001F" w:rsidRPr="0032001F" w:rsidRDefault="0032001F" w:rsidP="003200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745,8</w:t>
            </w:r>
          </w:p>
        </w:tc>
      </w:tr>
      <w:tr w:rsidR="0032001F" w:rsidRPr="0032001F" w:rsidTr="002E3B10">
        <w:trPr>
          <w:trHeight w:val="275"/>
        </w:trPr>
        <w:tc>
          <w:tcPr>
            <w:tcW w:w="540" w:type="dxa"/>
            <w:vMerge w:val="restart"/>
          </w:tcPr>
          <w:p w:rsidR="0032001F" w:rsidRPr="0032001F" w:rsidRDefault="0032001F" w:rsidP="003200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262" w:type="dxa"/>
            <w:vMerge w:val="restart"/>
          </w:tcPr>
          <w:p w:rsidR="0032001F" w:rsidRPr="0032001F" w:rsidRDefault="0032001F" w:rsidP="003200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выборов, референдумов</w:t>
            </w:r>
          </w:p>
        </w:tc>
        <w:tc>
          <w:tcPr>
            <w:tcW w:w="1823" w:type="dxa"/>
          </w:tcPr>
          <w:p w:rsidR="0032001F" w:rsidRPr="0032001F" w:rsidRDefault="0032001F" w:rsidP="003200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236" w:type="dxa"/>
          </w:tcPr>
          <w:p w:rsidR="0032001F" w:rsidRPr="0032001F" w:rsidRDefault="0032001F" w:rsidP="003200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6" w:type="dxa"/>
          </w:tcPr>
          <w:p w:rsidR="0032001F" w:rsidRPr="0032001F" w:rsidRDefault="0032001F" w:rsidP="003200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7" w:type="dxa"/>
          </w:tcPr>
          <w:p w:rsidR="0032001F" w:rsidRPr="0032001F" w:rsidRDefault="0032001F" w:rsidP="003200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7" w:type="dxa"/>
          </w:tcPr>
          <w:p w:rsidR="0032001F" w:rsidRPr="0032001F" w:rsidRDefault="0032001F" w:rsidP="003200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2001F" w:rsidRPr="0032001F" w:rsidTr="002E3B10">
        <w:trPr>
          <w:trHeight w:val="562"/>
        </w:trPr>
        <w:tc>
          <w:tcPr>
            <w:tcW w:w="540" w:type="dxa"/>
            <w:vMerge/>
          </w:tcPr>
          <w:p w:rsidR="0032001F" w:rsidRPr="0032001F" w:rsidRDefault="0032001F" w:rsidP="003200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vMerge/>
          </w:tcPr>
          <w:p w:rsidR="0032001F" w:rsidRPr="0032001F" w:rsidRDefault="0032001F" w:rsidP="003200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</w:tcPr>
          <w:p w:rsidR="0032001F" w:rsidRPr="0032001F" w:rsidRDefault="0032001F" w:rsidP="003200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36" w:type="dxa"/>
          </w:tcPr>
          <w:p w:rsidR="0032001F" w:rsidRPr="0032001F" w:rsidRDefault="0032001F" w:rsidP="003200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6" w:type="dxa"/>
          </w:tcPr>
          <w:p w:rsidR="0032001F" w:rsidRPr="0032001F" w:rsidRDefault="0032001F" w:rsidP="003200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7" w:type="dxa"/>
          </w:tcPr>
          <w:p w:rsidR="0032001F" w:rsidRPr="0032001F" w:rsidRDefault="0032001F" w:rsidP="003200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7" w:type="dxa"/>
          </w:tcPr>
          <w:p w:rsidR="0032001F" w:rsidRPr="0032001F" w:rsidRDefault="0032001F" w:rsidP="003200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2001F" w:rsidRPr="0032001F" w:rsidTr="002E3B10">
        <w:trPr>
          <w:trHeight w:val="275"/>
        </w:trPr>
        <w:tc>
          <w:tcPr>
            <w:tcW w:w="540" w:type="dxa"/>
            <w:vMerge/>
          </w:tcPr>
          <w:p w:rsidR="0032001F" w:rsidRPr="0032001F" w:rsidRDefault="0032001F" w:rsidP="003200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vMerge/>
          </w:tcPr>
          <w:p w:rsidR="0032001F" w:rsidRPr="0032001F" w:rsidRDefault="0032001F" w:rsidP="003200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</w:tcPr>
          <w:p w:rsidR="0032001F" w:rsidRPr="0032001F" w:rsidRDefault="0032001F" w:rsidP="003200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36" w:type="dxa"/>
          </w:tcPr>
          <w:p w:rsidR="0032001F" w:rsidRPr="0032001F" w:rsidRDefault="0032001F" w:rsidP="003200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6" w:type="dxa"/>
          </w:tcPr>
          <w:p w:rsidR="0032001F" w:rsidRPr="0032001F" w:rsidRDefault="0032001F" w:rsidP="003200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7" w:type="dxa"/>
          </w:tcPr>
          <w:p w:rsidR="0032001F" w:rsidRPr="0032001F" w:rsidRDefault="0032001F" w:rsidP="003200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7" w:type="dxa"/>
          </w:tcPr>
          <w:p w:rsidR="0032001F" w:rsidRPr="0032001F" w:rsidRDefault="0032001F" w:rsidP="003200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2001F" w:rsidRPr="0032001F" w:rsidTr="002E3B10">
        <w:trPr>
          <w:trHeight w:val="275"/>
        </w:trPr>
        <w:tc>
          <w:tcPr>
            <w:tcW w:w="540" w:type="dxa"/>
            <w:vMerge w:val="restart"/>
          </w:tcPr>
          <w:p w:rsidR="0032001F" w:rsidRPr="0032001F" w:rsidRDefault="0032001F" w:rsidP="003200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262" w:type="dxa"/>
            <w:vMerge w:val="restart"/>
          </w:tcPr>
          <w:p w:rsidR="0032001F" w:rsidRPr="0032001F" w:rsidRDefault="0032001F" w:rsidP="003200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утверждаемые расходы</w:t>
            </w:r>
          </w:p>
        </w:tc>
        <w:tc>
          <w:tcPr>
            <w:tcW w:w="1823" w:type="dxa"/>
          </w:tcPr>
          <w:p w:rsidR="0032001F" w:rsidRPr="0032001F" w:rsidRDefault="0032001F" w:rsidP="003200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236" w:type="dxa"/>
          </w:tcPr>
          <w:p w:rsidR="0032001F" w:rsidRPr="0032001F" w:rsidRDefault="0032001F" w:rsidP="003200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6" w:type="dxa"/>
          </w:tcPr>
          <w:p w:rsidR="0032001F" w:rsidRPr="0032001F" w:rsidRDefault="0032001F" w:rsidP="003200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7" w:type="dxa"/>
          </w:tcPr>
          <w:p w:rsidR="0032001F" w:rsidRPr="0032001F" w:rsidRDefault="0032001F" w:rsidP="003200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7" w:type="dxa"/>
          </w:tcPr>
          <w:p w:rsidR="0032001F" w:rsidRPr="0032001F" w:rsidRDefault="0032001F" w:rsidP="003200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2001F" w:rsidRPr="0032001F" w:rsidTr="002E3B10">
        <w:trPr>
          <w:trHeight w:val="562"/>
        </w:trPr>
        <w:tc>
          <w:tcPr>
            <w:tcW w:w="540" w:type="dxa"/>
            <w:vMerge/>
          </w:tcPr>
          <w:p w:rsidR="0032001F" w:rsidRPr="0032001F" w:rsidRDefault="0032001F" w:rsidP="003200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vMerge/>
          </w:tcPr>
          <w:p w:rsidR="0032001F" w:rsidRPr="0032001F" w:rsidRDefault="0032001F" w:rsidP="003200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</w:tcPr>
          <w:p w:rsidR="0032001F" w:rsidRPr="0032001F" w:rsidRDefault="0032001F" w:rsidP="003200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36" w:type="dxa"/>
          </w:tcPr>
          <w:p w:rsidR="0032001F" w:rsidRPr="0032001F" w:rsidRDefault="0032001F" w:rsidP="003200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6" w:type="dxa"/>
          </w:tcPr>
          <w:p w:rsidR="0032001F" w:rsidRPr="0032001F" w:rsidRDefault="0032001F" w:rsidP="003200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7" w:type="dxa"/>
          </w:tcPr>
          <w:p w:rsidR="0032001F" w:rsidRPr="0032001F" w:rsidRDefault="0032001F" w:rsidP="003200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7" w:type="dxa"/>
          </w:tcPr>
          <w:p w:rsidR="0032001F" w:rsidRPr="0032001F" w:rsidRDefault="0032001F" w:rsidP="003200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2001F" w:rsidRPr="0032001F" w:rsidTr="002E3B10">
        <w:trPr>
          <w:trHeight w:val="275"/>
        </w:trPr>
        <w:tc>
          <w:tcPr>
            <w:tcW w:w="540" w:type="dxa"/>
            <w:vMerge/>
          </w:tcPr>
          <w:p w:rsidR="0032001F" w:rsidRPr="0032001F" w:rsidRDefault="0032001F" w:rsidP="003200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vMerge/>
          </w:tcPr>
          <w:p w:rsidR="0032001F" w:rsidRPr="0032001F" w:rsidRDefault="0032001F" w:rsidP="003200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</w:tcPr>
          <w:p w:rsidR="0032001F" w:rsidRPr="0032001F" w:rsidRDefault="0032001F" w:rsidP="003200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36" w:type="dxa"/>
          </w:tcPr>
          <w:p w:rsidR="0032001F" w:rsidRPr="0032001F" w:rsidRDefault="0032001F" w:rsidP="003200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6" w:type="dxa"/>
          </w:tcPr>
          <w:p w:rsidR="0032001F" w:rsidRPr="0032001F" w:rsidRDefault="0032001F" w:rsidP="003200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7" w:type="dxa"/>
          </w:tcPr>
          <w:p w:rsidR="0032001F" w:rsidRPr="0032001F" w:rsidRDefault="0032001F" w:rsidP="003200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7" w:type="dxa"/>
          </w:tcPr>
          <w:p w:rsidR="0032001F" w:rsidRPr="0032001F" w:rsidRDefault="0032001F" w:rsidP="003200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2001F" w:rsidRPr="0032001F" w:rsidTr="002E3B10">
        <w:trPr>
          <w:trHeight w:val="920"/>
        </w:trPr>
        <w:tc>
          <w:tcPr>
            <w:tcW w:w="540" w:type="dxa"/>
            <w:vMerge w:val="restart"/>
          </w:tcPr>
          <w:p w:rsidR="0032001F" w:rsidRPr="0032001F" w:rsidRDefault="0032001F" w:rsidP="003200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262" w:type="dxa"/>
            <w:vMerge w:val="restart"/>
          </w:tcPr>
          <w:p w:rsidR="0032001F" w:rsidRPr="0032001F" w:rsidRDefault="0032001F" w:rsidP="003200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финансовых, </w:t>
            </w:r>
            <w:r w:rsidRPr="0032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налоговых и таможенных органов и органов финансового (финансово-бюджетного) контроля</w:t>
            </w:r>
          </w:p>
        </w:tc>
        <w:tc>
          <w:tcPr>
            <w:tcW w:w="1823" w:type="dxa"/>
          </w:tcPr>
          <w:p w:rsidR="0032001F" w:rsidRPr="0032001F" w:rsidRDefault="0032001F" w:rsidP="003200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Всего </w:t>
            </w:r>
          </w:p>
        </w:tc>
        <w:tc>
          <w:tcPr>
            <w:tcW w:w="1236" w:type="dxa"/>
          </w:tcPr>
          <w:p w:rsidR="0032001F" w:rsidRPr="0032001F" w:rsidRDefault="0032001F" w:rsidP="003200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6" w:type="dxa"/>
          </w:tcPr>
          <w:p w:rsidR="0032001F" w:rsidRPr="0032001F" w:rsidRDefault="0032001F" w:rsidP="003200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7" w:type="dxa"/>
          </w:tcPr>
          <w:p w:rsidR="0032001F" w:rsidRPr="0032001F" w:rsidRDefault="0032001F" w:rsidP="003200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7" w:type="dxa"/>
          </w:tcPr>
          <w:p w:rsidR="0032001F" w:rsidRPr="0032001F" w:rsidRDefault="0032001F" w:rsidP="003200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2001F" w:rsidRPr="0032001F" w:rsidTr="002E3B10">
        <w:trPr>
          <w:trHeight w:val="895"/>
        </w:trPr>
        <w:tc>
          <w:tcPr>
            <w:tcW w:w="540" w:type="dxa"/>
            <w:vMerge/>
          </w:tcPr>
          <w:p w:rsidR="0032001F" w:rsidRPr="0032001F" w:rsidRDefault="0032001F" w:rsidP="003200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vMerge/>
          </w:tcPr>
          <w:p w:rsidR="0032001F" w:rsidRPr="0032001F" w:rsidRDefault="0032001F" w:rsidP="003200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</w:tcPr>
          <w:p w:rsidR="0032001F" w:rsidRPr="0032001F" w:rsidRDefault="0032001F" w:rsidP="003200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36" w:type="dxa"/>
          </w:tcPr>
          <w:p w:rsidR="0032001F" w:rsidRPr="0032001F" w:rsidRDefault="0032001F" w:rsidP="003200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6" w:type="dxa"/>
          </w:tcPr>
          <w:p w:rsidR="0032001F" w:rsidRPr="0032001F" w:rsidRDefault="0032001F" w:rsidP="003200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7" w:type="dxa"/>
          </w:tcPr>
          <w:p w:rsidR="0032001F" w:rsidRPr="0032001F" w:rsidRDefault="0032001F" w:rsidP="003200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7" w:type="dxa"/>
          </w:tcPr>
          <w:p w:rsidR="0032001F" w:rsidRPr="0032001F" w:rsidRDefault="0032001F" w:rsidP="003200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2001F" w:rsidRPr="0032001F" w:rsidTr="002E3B10">
        <w:trPr>
          <w:trHeight w:val="920"/>
        </w:trPr>
        <w:tc>
          <w:tcPr>
            <w:tcW w:w="540" w:type="dxa"/>
            <w:vMerge/>
          </w:tcPr>
          <w:p w:rsidR="0032001F" w:rsidRPr="0032001F" w:rsidRDefault="0032001F" w:rsidP="003200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vMerge/>
          </w:tcPr>
          <w:p w:rsidR="0032001F" w:rsidRPr="0032001F" w:rsidRDefault="0032001F" w:rsidP="003200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</w:tcPr>
          <w:p w:rsidR="0032001F" w:rsidRPr="0032001F" w:rsidRDefault="0032001F" w:rsidP="003200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36" w:type="dxa"/>
          </w:tcPr>
          <w:p w:rsidR="0032001F" w:rsidRPr="0032001F" w:rsidRDefault="0032001F" w:rsidP="003200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6" w:type="dxa"/>
          </w:tcPr>
          <w:p w:rsidR="0032001F" w:rsidRPr="0032001F" w:rsidRDefault="0032001F" w:rsidP="003200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7" w:type="dxa"/>
          </w:tcPr>
          <w:p w:rsidR="0032001F" w:rsidRPr="0032001F" w:rsidRDefault="0032001F" w:rsidP="003200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7" w:type="dxa"/>
          </w:tcPr>
          <w:p w:rsidR="0032001F" w:rsidRPr="0032001F" w:rsidRDefault="0032001F" w:rsidP="003200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2001F" w:rsidRPr="0032001F" w:rsidTr="002E3B10">
        <w:trPr>
          <w:trHeight w:val="920"/>
        </w:trPr>
        <w:tc>
          <w:tcPr>
            <w:tcW w:w="540" w:type="dxa"/>
            <w:vMerge w:val="restart"/>
          </w:tcPr>
          <w:p w:rsidR="0032001F" w:rsidRPr="0032001F" w:rsidRDefault="0032001F" w:rsidP="003200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2262" w:type="dxa"/>
            <w:vMerge w:val="restart"/>
          </w:tcPr>
          <w:p w:rsidR="0032001F" w:rsidRPr="0032001F" w:rsidRDefault="0032001F" w:rsidP="003200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организаций культуры</w:t>
            </w:r>
          </w:p>
        </w:tc>
        <w:tc>
          <w:tcPr>
            <w:tcW w:w="1823" w:type="dxa"/>
          </w:tcPr>
          <w:p w:rsidR="0032001F" w:rsidRPr="0032001F" w:rsidRDefault="0032001F" w:rsidP="003200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36" w:type="dxa"/>
          </w:tcPr>
          <w:p w:rsidR="0032001F" w:rsidRPr="0032001F" w:rsidRDefault="0032001F" w:rsidP="003200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6" w:type="dxa"/>
          </w:tcPr>
          <w:p w:rsidR="0032001F" w:rsidRPr="0032001F" w:rsidRDefault="0032001F" w:rsidP="003200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7" w:type="dxa"/>
          </w:tcPr>
          <w:p w:rsidR="0032001F" w:rsidRPr="0032001F" w:rsidRDefault="0032001F" w:rsidP="003200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7" w:type="dxa"/>
          </w:tcPr>
          <w:p w:rsidR="0032001F" w:rsidRPr="0032001F" w:rsidRDefault="0032001F" w:rsidP="003200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2001F" w:rsidRPr="0032001F" w:rsidTr="002E3B10">
        <w:trPr>
          <w:trHeight w:val="820"/>
        </w:trPr>
        <w:tc>
          <w:tcPr>
            <w:tcW w:w="540" w:type="dxa"/>
            <w:vMerge/>
          </w:tcPr>
          <w:p w:rsidR="0032001F" w:rsidRPr="0032001F" w:rsidRDefault="0032001F" w:rsidP="003200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vMerge/>
          </w:tcPr>
          <w:p w:rsidR="0032001F" w:rsidRPr="0032001F" w:rsidRDefault="0032001F" w:rsidP="003200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</w:tcPr>
          <w:p w:rsidR="0032001F" w:rsidRPr="0032001F" w:rsidRDefault="0032001F" w:rsidP="003200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36" w:type="dxa"/>
          </w:tcPr>
          <w:p w:rsidR="0032001F" w:rsidRPr="0032001F" w:rsidRDefault="0032001F" w:rsidP="003200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8357</w:t>
            </w:r>
          </w:p>
        </w:tc>
        <w:tc>
          <w:tcPr>
            <w:tcW w:w="1236" w:type="dxa"/>
          </w:tcPr>
          <w:p w:rsidR="0032001F" w:rsidRPr="0032001F" w:rsidRDefault="0032001F" w:rsidP="003200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8357</w:t>
            </w:r>
          </w:p>
        </w:tc>
        <w:tc>
          <w:tcPr>
            <w:tcW w:w="1237" w:type="dxa"/>
          </w:tcPr>
          <w:p w:rsidR="0032001F" w:rsidRPr="0032001F" w:rsidRDefault="0032001F" w:rsidP="003200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8357</w:t>
            </w:r>
          </w:p>
        </w:tc>
        <w:tc>
          <w:tcPr>
            <w:tcW w:w="1237" w:type="dxa"/>
          </w:tcPr>
          <w:p w:rsidR="0032001F" w:rsidRPr="0032001F" w:rsidRDefault="0032001F" w:rsidP="003200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25071</w:t>
            </w:r>
          </w:p>
        </w:tc>
      </w:tr>
      <w:tr w:rsidR="0032001F" w:rsidRPr="0032001F" w:rsidTr="002E3B10">
        <w:trPr>
          <w:trHeight w:val="920"/>
        </w:trPr>
        <w:tc>
          <w:tcPr>
            <w:tcW w:w="540" w:type="dxa"/>
            <w:vMerge/>
          </w:tcPr>
          <w:p w:rsidR="0032001F" w:rsidRPr="0032001F" w:rsidRDefault="0032001F" w:rsidP="003200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vMerge/>
          </w:tcPr>
          <w:p w:rsidR="0032001F" w:rsidRPr="0032001F" w:rsidRDefault="0032001F" w:rsidP="003200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</w:tcPr>
          <w:p w:rsidR="0032001F" w:rsidRPr="0032001F" w:rsidRDefault="0032001F" w:rsidP="003200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36" w:type="dxa"/>
          </w:tcPr>
          <w:p w:rsidR="0032001F" w:rsidRPr="0032001F" w:rsidRDefault="0032001F" w:rsidP="003200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6" w:type="dxa"/>
          </w:tcPr>
          <w:p w:rsidR="0032001F" w:rsidRPr="0032001F" w:rsidRDefault="0032001F" w:rsidP="003200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7" w:type="dxa"/>
          </w:tcPr>
          <w:p w:rsidR="0032001F" w:rsidRPr="0032001F" w:rsidRDefault="0032001F" w:rsidP="003200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7" w:type="dxa"/>
          </w:tcPr>
          <w:p w:rsidR="0032001F" w:rsidRPr="0032001F" w:rsidRDefault="0032001F" w:rsidP="003200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32001F" w:rsidRPr="0032001F" w:rsidRDefault="0032001F" w:rsidP="003200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01F" w:rsidRPr="0032001F" w:rsidRDefault="0032001F" w:rsidP="003200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00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5.Методика оценки эффективности реализации муниципальной программы</w:t>
      </w:r>
    </w:p>
    <w:p w:rsidR="0032001F" w:rsidRPr="0032001F" w:rsidRDefault="0032001F" w:rsidP="003200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эффективности реализации муниципальной программы проводится ежегодно. Эффективность определяется на основе </w:t>
      </w:r>
      <w:proofErr w:type="gramStart"/>
      <w:r w:rsidRPr="0032001F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достижения показателей эффективности реализации муниципальной программы</w:t>
      </w:r>
      <w:proofErr w:type="gramEnd"/>
      <w:r w:rsidRPr="00320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Сравнения фактических сроков реализации мероприятий муниципальной программы с  </w:t>
      </w:r>
      <w:proofErr w:type="gramStart"/>
      <w:r w:rsidRPr="0032001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плановыми</w:t>
      </w:r>
      <w:proofErr w:type="gramEnd"/>
      <w:r w:rsidRPr="0032001F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 же с учетом объема ресурсов, направленных на реализацию муниципальной программы.</w:t>
      </w:r>
    </w:p>
    <w:p w:rsidR="0032001F" w:rsidRPr="0032001F" w:rsidRDefault="0032001F" w:rsidP="003200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proofErr w:type="gramStart"/>
      <w:r w:rsidRPr="0032001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достижения показателей эффективности реализации муниципальной программы</w:t>
      </w:r>
      <w:proofErr w:type="gramEnd"/>
      <w:r w:rsidRPr="00320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по формуле:</w:t>
      </w:r>
    </w:p>
    <w:p w:rsidR="0032001F" w:rsidRPr="0032001F" w:rsidRDefault="0032001F" w:rsidP="0032001F">
      <w:pPr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32001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proofErr w:type="gramEnd"/>
    </w:p>
    <w:p w:rsidR="0032001F" w:rsidRPr="0032001F" w:rsidRDefault="0032001F" w:rsidP="0032001F">
      <w:pPr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2001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SUM </w:t>
      </w:r>
      <w:r w:rsidRPr="0032001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Start"/>
      <w:r w:rsidRPr="0032001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spellEnd"/>
    </w:p>
    <w:p w:rsidR="0032001F" w:rsidRPr="0032001F" w:rsidRDefault="0032001F" w:rsidP="0032001F">
      <w:pPr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32001F">
        <w:rPr>
          <w:rFonts w:ascii="Times New Roman" w:eastAsia="Times New Roman" w:hAnsi="Times New Roman" w:cs="Times New Roman"/>
          <w:sz w:val="24"/>
          <w:szCs w:val="24"/>
          <w:lang w:eastAsia="ru-RU"/>
        </w:rPr>
        <w:t>Пэф</w:t>
      </w:r>
      <w:proofErr w:type="spellEnd"/>
      <w:r w:rsidRPr="0032001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=   ____________</w:t>
      </w:r>
      <w:proofErr w:type="spellStart"/>
      <w:r w:rsidRPr="0032001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Pr="0032001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=1_______________, </w:t>
      </w:r>
      <w:r w:rsidRPr="0032001F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</w:t>
      </w:r>
    </w:p>
    <w:p w:rsidR="0032001F" w:rsidRPr="0032001F" w:rsidRDefault="0032001F" w:rsidP="0032001F">
      <w:pPr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2001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proofErr w:type="gramEnd"/>
    </w:p>
    <w:p w:rsidR="0032001F" w:rsidRPr="0032001F" w:rsidRDefault="0032001F" w:rsidP="0032001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2001F">
        <w:rPr>
          <w:rFonts w:ascii="Times New Roman" w:eastAsia="Times New Roman" w:hAnsi="Times New Roman" w:cs="Times New Roman"/>
          <w:sz w:val="24"/>
          <w:szCs w:val="24"/>
          <w:lang w:eastAsia="ru-RU"/>
        </w:rPr>
        <w:t>Пэф</w:t>
      </w:r>
      <w:proofErr w:type="spellEnd"/>
      <w:r w:rsidRPr="00320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степень </w:t>
      </w:r>
      <w:proofErr w:type="gramStart"/>
      <w:r w:rsidRPr="0032001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достижения показателей эффективности реализации муниципальной программы</w:t>
      </w:r>
      <w:proofErr w:type="gramEnd"/>
      <w:r w:rsidRPr="00320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(%);</w:t>
      </w:r>
    </w:p>
    <w:p w:rsidR="0032001F" w:rsidRPr="0032001F" w:rsidRDefault="0032001F" w:rsidP="0032001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2001F">
        <w:rPr>
          <w:rFonts w:ascii="Times New Roman" w:eastAsia="Times New Roman" w:hAnsi="Times New Roman" w:cs="Times New Roman"/>
          <w:sz w:val="24"/>
          <w:szCs w:val="24"/>
          <w:lang w:eastAsia="ru-RU"/>
        </w:rPr>
        <w:t>Пi</w:t>
      </w:r>
      <w:proofErr w:type="spellEnd"/>
      <w:r w:rsidRPr="00320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степень достижения i-</w:t>
      </w:r>
      <w:proofErr w:type="spellStart"/>
      <w:r w:rsidRPr="0032001F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320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показателя эффективности реализации муниципальной программы</w:t>
      </w:r>
      <w:proofErr w:type="gramStart"/>
      <w:r w:rsidRPr="00320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(%);</w:t>
      </w:r>
      <w:proofErr w:type="gramEnd"/>
    </w:p>
    <w:p w:rsidR="0032001F" w:rsidRPr="0032001F" w:rsidRDefault="0032001F" w:rsidP="0032001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01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320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gramStart"/>
      <w:r w:rsidRPr="0032001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</w:t>
      </w:r>
      <w:proofErr w:type="gramEnd"/>
      <w:r w:rsidRPr="00320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показателей эффективности реализации муниципальной программы.</w:t>
      </w:r>
    </w:p>
    <w:p w:rsidR="0032001F" w:rsidRPr="0032001F" w:rsidRDefault="0032001F" w:rsidP="0032001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01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достижения i-</w:t>
      </w:r>
      <w:proofErr w:type="spellStart"/>
      <w:r w:rsidRPr="0032001F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320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показателя эффективности  реализации муниципальной программы рассчитывается путем сопоставления фактически достигнутых и плановых значений показателей эффективности реализации муниципальной программы за отчетный период по следующим формулам:</w:t>
      </w:r>
    </w:p>
    <w:p w:rsidR="0032001F" w:rsidRPr="0032001F" w:rsidRDefault="0032001F" w:rsidP="0032001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01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показателей, желательной тенденцией развития которых является рост значений:</w:t>
      </w:r>
    </w:p>
    <w:p w:rsidR="0032001F" w:rsidRPr="0032001F" w:rsidRDefault="0032001F" w:rsidP="0032001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01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Start"/>
      <w:proofErr w:type="gramStart"/>
      <w:r w:rsidRPr="0032001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proofErr w:type="gramEnd"/>
      <w:r w:rsidRPr="0032001F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w:proofErr w:type="spellStart"/>
      <w:r w:rsidRPr="0032001F">
        <w:rPr>
          <w:rFonts w:ascii="Times New Roman" w:eastAsia="Times New Roman" w:hAnsi="Times New Roman" w:cs="Times New Roman"/>
          <w:sz w:val="24"/>
          <w:szCs w:val="24"/>
          <w:lang w:eastAsia="ru-RU"/>
        </w:rPr>
        <w:t>Пф</w:t>
      </w:r>
      <w:r w:rsidRPr="0032001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Pr="0032001F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32001F">
        <w:rPr>
          <w:rFonts w:ascii="Times New Roman" w:eastAsia="Times New Roman" w:hAnsi="Times New Roman" w:cs="Times New Roman"/>
          <w:sz w:val="24"/>
          <w:szCs w:val="24"/>
          <w:lang w:eastAsia="ru-RU"/>
        </w:rPr>
        <w:t>Ппл</w:t>
      </w:r>
      <w:r w:rsidRPr="0032001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Pr="0032001F">
        <w:rPr>
          <w:rFonts w:ascii="Times New Roman" w:eastAsia="Times New Roman" w:hAnsi="Times New Roman" w:cs="Times New Roman"/>
          <w:sz w:val="24"/>
          <w:szCs w:val="24"/>
          <w:lang w:eastAsia="ru-RU"/>
        </w:rPr>
        <w:t>*100%</w:t>
      </w:r>
    </w:p>
    <w:p w:rsidR="0032001F" w:rsidRPr="0032001F" w:rsidRDefault="0032001F" w:rsidP="0032001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01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показателей, желаемой тенденцией развития которых является снижение значений:</w:t>
      </w:r>
    </w:p>
    <w:p w:rsidR="0032001F" w:rsidRPr="0032001F" w:rsidRDefault="0032001F" w:rsidP="0032001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01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Start"/>
      <w:proofErr w:type="gramStart"/>
      <w:r w:rsidRPr="0032001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proofErr w:type="gramEnd"/>
      <w:r w:rsidRPr="0032001F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w:proofErr w:type="spellStart"/>
      <w:r w:rsidRPr="0032001F">
        <w:rPr>
          <w:rFonts w:ascii="Times New Roman" w:eastAsia="Times New Roman" w:hAnsi="Times New Roman" w:cs="Times New Roman"/>
          <w:sz w:val="24"/>
          <w:szCs w:val="24"/>
          <w:lang w:eastAsia="ru-RU"/>
        </w:rPr>
        <w:t>Ппл</w:t>
      </w:r>
      <w:r w:rsidRPr="0032001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Pr="0032001F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32001F">
        <w:rPr>
          <w:rFonts w:ascii="Times New Roman" w:eastAsia="Times New Roman" w:hAnsi="Times New Roman" w:cs="Times New Roman"/>
          <w:sz w:val="24"/>
          <w:szCs w:val="24"/>
          <w:lang w:eastAsia="ru-RU"/>
        </w:rPr>
        <w:t>Пф</w:t>
      </w:r>
      <w:r w:rsidRPr="0032001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Pr="0032001F">
        <w:rPr>
          <w:rFonts w:ascii="Times New Roman" w:eastAsia="Times New Roman" w:hAnsi="Times New Roman" w:cs="Times New Roman"/>
          <w:sz w:val="24"/>
          <w:szCs w:val="24"/>
          <w:lang w:eastAsia="ru-RU"/>
        </w:rPr>
        <w:t>*100%, где</w:t>
      </w:r>
    </w:p>
    <w:p w:rsidR="0032001F" w:rsidRPr="0032001F" w:rsidRDefault="0032001F" w:rsidP="0032001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2001F">
        <w:rPr>
          <w:rFonts w:ascii="Times New Roman" w:eastAsia="Times New Roman" w:hAnsi="Times New Roman" w:cs="Times New Roman"/>
          <w:sz w:val="24"/>
          <w:szCs w:val="24"/>
          <w:lang w:eastAsia="ru-RU"/>
        </w:rPr>
        <w:t>Пф</w:t>
      </w:r>
      <w:proofErr w:type="gramStart"/>
      <w:r w:rsidRPr="0032001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proofErr w:type="gramEnd"/>
      <w:r w:rsidRPr="00320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фактическое значение </w:t>
      </w:r>
      <w:proofErr w:type="spellStart"/>
      <w:r w:rsidRPr="0032001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Pr="0032001F">
        <w:rPr>
          <w:rFonts w:ascii="Times New Roman" w:eastAsia="Times New Roman" w:hAnsi="Times New Roman" w:cs="Times New Roman"/>
          <w:sz w:val="24"/>
          <w:szCs w:val="24"/>
          <w:lang w:eastAsia="ru-RU"/>
        </w:rPr>
        <w:t>-го показателя эффективности реализации муниципальной программы (соответствующих единиц измерения);</w:t>
      </w:r>
    </w:p>
    <w:p w:rsidR="0032001F" w:rsidRPr="0032001F" w:rsidRDefault="0032001F" w:rsidP="0032001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2001F">
        <w:rPr>
          <w:rFonts w:ascii="Times New Roman" w:eastAsia="Times New Roman" w:hAnsi="Times New Roman" w:cs="Times New Roman"/>
          <w:sz w:val="24"/>
          <w:szCs w:val="24"/>
          <w:lang w:eastAsia="ru-RU"/>
        </w:rPr>
        <w:t>Ппл</w:t>
      </w:r>
      <w:proofErr w:type="gramStart"/>
      <w:r w:rsidRPr="0032001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proofErr w:type="gramEnd"/>
      <w:r w:rsidRPr="00320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плановое значение  </w:t>
      </w:r>
      <w:proofErr w:type="spellStart"/>
      <w:r w:rsidRPr="0032001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Pr="0032001F">
        <w:rPr>
          <w:rFonts w:ascii="Times New Roman" w:eastAsia="Times New Roman" w:hAnsi="Times New Roman" w:cs="Times New Roman"/>
          <w:sz w:val="24"/>
          <w:szCs w:val="24"/>
          <w:lang w:eastAsia="ru-RU"/>
        </w:rPr>
        <w:t>-го показателя эффективности реализации муниципальной программы (соответствующих единиц измерения).</w:t>
      </w:r>
    </w:p>
    <w:p w:rsidR="0032001F" w:rsidRPr="0032001F" w:rsidRDefault="0032001F" w:rsidP="0032001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01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32001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320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значения показателей эффективности являются относительными (выражаются в процентах), то при расчете эти показатели отражаются в долях единицы.</w:t>
      </w:r>
    </w:p>
    <w:p w:rsidR="0032001F" w:rsidRPr="0032001F" w:rsidRDefault="0032001F" w:rsidP="0032001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объемов ресурсов, направленных на реализацию муниципальной программы, осуществляется путем сопоставления фактических и плановых объемов финансирования </w:t>
      </w:r>
      <w:r w:rsidRPr="003200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муниципальной программы в целом за счет всех источников финансирования за отчетный период по формуле:</w:t>
      </w:r>
    </w:p>
    <w:p w:rsidR="0032001F" w:rsidRPr="0032001F" w:rsidRDefault="0032001F" w:rsidP="0032001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01F">
        <w:rPr>
          <w:rFonts w:ascii="Times New Roman" w:eastAsia="Times New Roman" w:hAnsi="Times New Roman" w:cs="Times New Roman"/>
          <w:sz w:val="24"/>
          <w:szCs w:val="24"/>
          <w:lang w:eastAsia="ru-RU"/>
        </w:rPr>
        <w:t>Уф=</w:t>
      </w:r>
      <w:proofErr w:type="spellStart"/>
      <w:r w:rsidRPr="0032001F">
        <w:rPr>
          <w:rFonts w:ascii="Times New Roman" w:eastAsia="Times New Roman" w:hAnsi="Times New Roman" w:cs="Times New Roman"/>
          <w:sz w:val="24"/>
          <w:szCs w:val="24"/>
          <w:lang w:eastAsia="ru-RU"/>
        </w:rPr>
        <w:t>Фф</w:t>
      </w:r>
      <w:proofErr w:type="spellEnd"/>
      <w:r w:rsidRPr="0032001F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32001F">
        <w:rPr>
          <w:rFonts w:ascii="Times New Roman" w:eastAsia="Times New Roman" w:hAnsi="Times New Roman" w:cs="Times New Roman"/>
          <w:sz w:val="24"/>
          <w:szCs w:val="24"/>
          <w:lang w:eastAsia="ru-RU"/>
        </w:rPr>
        <w:t>Фпл</w:t>
      </w:r>
      <w:proofErr w:type="spellEnd"/>
      <w:r w:rsidRPr="0032001F">
        <w:rPr>
          <w:rFonts w:ascii="Times New Roman" w:eastAsia="Times New Roman" w:hAnsi="Times New Roman" w:cs="Times New Roman"/>
          <w:sz w:val="24"/>
          <w:szCs w:val="24"/>
          <w:lang w:eastAsia="ru-RU"/>
        </w:rPr>
        <w:t>*100%, где</w:t>
      </w:r>
    </w:p>
    <w:p w:rsidR="0032001F" w:rsidRPr="0032001F" w:rsidRDefault="0032001F" w:rsidP="0032001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01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Start"/>
      <w:r w:rsidRPr="0032001F">
        <w:rPr>
          <w:rFonts w:ascii="Times New Roman" w:eastAsia="Times New Roman" w:hAnsi="Times New Roman" w:cs="Times New Roman"/>
          <w:sz w:val="24"/>
          <w:szCs w:val="24"/>
          <w:lang w:eastAsia="ru-RU"/>
        </w:rPr>
        <w:t>ф-</w:t>
      </w:r>
      <w:proofErr w:type="gramEnd"/>
      <w:r w:rsidRPr="00320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уровень финансирования муниципальной программы в целом (%);</w:t>
      </w:r>
    </w:p>
    <w:p w:rsidR="0032001F" w:rsidRPr="0032001F" w:rsidRDefault="0032001F" w:rsidP="0032001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2001F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proofErr w:type="gramStart"/>
      <w:r w:rsidRPr="0032001F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proofErr w:type="spellEnd"/>
      <w:r w:rsidRPr="0032001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320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фактический объем финансовых ресурсов за счет всех источников финансирования, направленный в отчетном периоде на реализацию мероприятий муниципальной программы;</w:t>
      </w:r>
    </w:p>
    <w:p w:rsidR="0032001F" w:rsidRPr="0032001F" w:rsidRDefault="0032001F" w:rsidP="0032001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2001F">
        <w:rPr>
          <w:rFonts w:ascii="Times New Roman" w:eastAsia="Times New Roman" w:hAnsi="Times New Roman" w:cs="Times New Roman"/>
          <w:sz w:val="24"/>
          <w:szCs w:val="24"/>
          <w:lang w:eastAsia="ru-RU"/>
        </w:rPr>
        <w:t>Фп</w:t>
      </w:r>
      <w:proofErr w:type="gramStart"/>
      <w:r w:rsidRPr="0032001F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spellEnd"/>
      <w:r w:rsidRPr="0032001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320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плановый объем финансовых ресурсов за счет всех источников финансирования на реализацию мероприятий муниципальной программы на соответствующий отчетный период, установленной муниципальной программой (рублей).</w:t>
      </w:r>
    </w:p>
    <w:p w:rsidR="0032001F" w:rsidRPr="0032001F" w:rsidRDefault="0032001F" w:rsidP="0032001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сравнения фактических сроков реализации мероприятий с </w:t>
      </w:r>
      <w:proofErr w:type="gramStart"/>
      <w:r w:rsidRPr="0032001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плановым</w:t>
      </w:r>
      <w:proofErr w:type="gramEnd"/>
      <w:r w:rsidRPr="00320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по формуле:</w:t>
      </w:r>
    </w:p>
    <w:p w:rsidR="0032001F" w:rsidRPr="0032001F" w:rsidRDefault="0032001F" w:rsidP="0032001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01F">
        <w:rPr>
          <w:rFonts w:ascii="Times New Roman" w:eastAsia="Times New Roman" w:hAnsi="Times New Roman" w:cs="Times New Roman"/>
          <w:sz w:val="24"/>
          <w:szCs w:val="24"/>
          <w:lang w:eastAsia="ru-RU"/>
        </w:rPr>
        <w:t>Ум=</w:t>
      </w:r>
      <w:proofErr w:type="spellStart"/>
      <w:r w:rsidRPr="0032001F">
        <w:rPr>
          <w:rFonts w:ascii="Times New Roman" w:eastAsia="Times New Roman" w:hAnsi="Times New Roman" w:cs="Times New Roman"/>
          <w:sz w:val="24"/>
          <w:szCs w:val="24"/>
          <w:lang w:eastAsia="ru-RU"/>
        </w:rPr>
        <w:t>Кфм</w:t>
      </w:r>
      <w:proofErr w:type="spellEnd"/>
      <w:r w:rsidRPr="0032001F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32001F">
        <w:rPr>
          <w:rFonts w:ascii="Times New Roman" w:eastAsia="Times New Roman" w:hAnsi="Times New Roman" w:cs="Times New Roman"/>
          <w:sz w:val="24"/>
          <w:szCs w:val="24"/>
          <w:lang w:eastAsia="ru-RU"/>
        </w:rPr>
        <w:t>Кмп</w:t>
      </w:r>
      <w:proofErr w:type="spellEnd"/>
      <w:r w:rsidRPr="0032001F">
        <w:rPr>
          <w:rFonts w:ascii="Times New Roman" w:eastAsia="Times New Roman" w:hAnsi="Times New Roman" w:cs="Times New Roman"/>
          <w:sz w:val="24"/>
          <w:szCs w:val="24"/>
          <w:lang w:eastAsia="ru-RU"/>
        </w:rPr>
        <w:t>*100%, где:</w:t>
      </w:r>
    </w:p>
    <w:p w:rsidR="0032001F" w:rsidRPr="0032001F" w:rsidRDefault="0032001F" w:rsidP="0032001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01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Start"/>
      <w:r w:rsidRPr="0032001F">
        <w:rPr>
          <w:rFonts w:ascii="Times New Roman" w:eastAsia="Times New Roman" w:hAnsi="Times New Roman" w:cs="Times New Roman"/>
          <w:sz w:val="24"/>
          <w:szCs w:val="24"/>
          <w:lang w:eastAsia="ru-RU"/>
        </w:rPr>
        <w:t>м-</w:t>
      </w:r>
      <w:proofErr w:type="gramEnd"/>
      <w:r w:rsidRPr="00320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уровень выполнения мероприятий муниципальной программы (%);</w:t>
      </w:r>
    </w:p>
    <w:p w:rsidR="0032001F" w:rsidRPr="0032001F" w:rsidRDefault="0032001F" w:rsidP="0032001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2001F">
        <w:rPr>
          <w:rFonts w:ascii="Times New Roman" w:eastAsia="Times New Roman" w:hAnsi="Times New Roman" w:cs="Times New Roman"/>
          <w:sz w:val="24"/>
          <w:szCs w:val="24"/>
          <w:lang w:eastAsia="ru-RU"/>
        </w:rPr>
        <w:t>Кф</w:t>
      </w:r>
      <w:proofErr w:type="gramStart"/>
      <w:r w:rsidRPr="0032001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spellEnd"/>
      <w:r w:rsidRPr="0032001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320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 мероприятий муниципальной программы, выполненных в срок за отчетный период на основе ежегодных отчетов об исполнении плана реализации муниципальной программы (единиц);</w:t>
      </w:r>
    </w:p>
    <w:p w:rsidR="0032001F" w:rsidRPr="0032001F" w:rsidRDefault="0032001F" w:rsidP="0032001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2001F">
        <w:rPr>
          <w:rFonts w:ascii="Times New Roman" w:eastAsia="Times New Roman" w:hAnsi="Times New Roman" w:cs="Times New Roman"/>
          <w:sz w:val="24"/>
          <w:szCs w:val="24"/>
          <w:lang w:eastAsia="ru-RU"/>
        </w:rPr>
        <w:t>Км</w:t>
      </w:r>
      <w:proofErr w:type="gramStart"/>
      <w:r w:rsidRPr="0032001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r w:rsidRPr="0032001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320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 мероприятий муниципальной программы, запланированных к выполнению в отчетном периоде в плане муниципальной программы (едини).</w:t>
      </w:r>
    </w:p>
    <w:p w:rsidR="0032001F" w:rsidRPr="0032001F" w:rsidRDefault="0032001F" w:rsidP="0032001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01F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эффективности реализации муниципальной программы производится по  формуле:</w:t>
      </w:r>
    </w:p>
    <w:p w:rsidR="0032001F" w:rsidRPr="0032001F" w:rsidRDefault="0032001F" w:rsidP="0032001F">
      <w:pPr>
        <w:spacing w:after="0" w:line="80" w:lineRule="atLeast"/>
        <w:ind w:firstLine="3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2001F">
        <w:rPr>
          <w:rFonts w:ascii="Times New Roman" w:eastAsia="Times New Roman" w:hAnsi="Times New Roman" w:cs="Times New Roman"/>
          <w:sz w:val="24"/>
          <w:szCs w:val="24"/>
          <w:lang w:eastAsia="ru-RU"/>
        </w:rPr>
        <w:t>Пэф</w:t>
      </w:r>
      <w:proofErr w:type="gramStart"/>
      <w:r w:rsidRPr="0032001F">
        <w:rPr>
          <w:rFonts w:ascii="Times New Roman" w:eastAsia="Times New Roman" w:hAnsi="Times New Roman" w:cs="Times New Roman"/>
          <w:sz w:val="24"/>
          <w:szCs w:val="24"/>
          <w:lang w:eastAsia="ru-RU"/>
        </w:rPr>
        <w:t>+У</w:t>
      </w:r>
      <w:proofErr w:type="gramEnd"/>
      <w:r w:rsidRPr="0032001F">
        <w:rPr>
          <w:rFonts w:ascii="Times New Roman" w:eastAsia="Times New Roman" w:hAnsi="Times New Roman" w:cs="Times New Roman"/>
          <w:sz w:val="24"/>
          <w:szCs w:val="24"/>
          <w:lang w:eastAsia="ru-RU"/>
        </w:rPr>
        <w:t>ф+Ум</w:t>
      </w:r>
      <w:proofErr w:type="spellEnd"/>
    </w:p>
    <w:p w:rsidR="0032001F" w:rsidRPr="0032001F" w:rsidRDefault="0032001F" w:rsidP="0032001F">
      <w:pPr>
        <w:spacing w:after="0" w:line="80" w:lineRule="atLeast"/>
        <w:ind w:firstLine="3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2001F">
        <w:rPr>
          <w:rFonts w:ascii="Times New Roman" w:eastAsia="Times New Roman" w:hAnsi="Times New Roman" w:cs="Times New Roman"/>
          <w:sz w:val="24"/>
          <w:szCs w:val="24"/>
          <w:lang w:eastAsia="ru-RU"/>
        </w:rPr>
        <w:t>Эпр</w:t>
      </w:r>
      <w:proofErr w:type="spellEnd"/>
      <w:r w:rsidRPr="0032001F">
        <w:rPr>
          <w:rFonts w:ascii="Times New Roman" w:eastAsia="Times New Roman" w:hAnsi="Times New Roman" w:cs="Times New Roman"/>
          <w:sz w:val="24"/>
          <w:szCs w:val="24"/>
          <w:lang w:eastAsia="ru-RU"/>
        </w:rPr>
        <w:t>= ___________________________, где:</w:t>
      </w:r>
    </w:p>
    <w:p w:rsidR="0032001F" w:rsidRPr="0032001F" w:rsidRDefault="0032001F" w:rsidP="0032001F">
      <w:pPr>
        <w:spacing w:after="0" w:line="80" w:lineRule="atLeast"/>
        <w:ind w:firstLine="3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01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32001F" w:rsidRPr="0032001F" w:rsidRDefault="0032001F" w:rsidP="0032001F">
      <w:pPr>
        <w:spacing w:after="0" w:line="240" w:lineRule="atLeast"/>
        <w:ind w:firstLine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2001F" w:rsidRPr="0032001F" w:rsidRDefault="0032001F" w:rsidP="0032001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2001F">
        <w:rPr>
          <w:rFonts w:ascii="Times New Roman" w:eastAsia="Times New Roman" w:hAnsi="Times New Roman" w:cs="Times New Roman"/>
          <w:sz w:val="24"/>
          <w:szCs w:val="24"/>
          <w:lang w:eastAsia="ru-RU"/>
        </w:rPr>
        <w:t>Эп</w:t>
      </w:r>
      <w:proofErr w:type="gramStart"/>
      <w:r w:rsidRPr="0032001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r w:rsidRPr="0032001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320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оценка эффективности реализации муниципальной программы (%);</w:t>
      </w:r>
    </w:p>
    <w:p w:rsidR="0032001F" w:rsidRPr="0032001F" w:rsidRDefault="0032001F" w:rsidP="0032001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2001F">
        <w:rPr>
          <w:rFonts w:ascii="Times New Roman" w:eastAsia="Times New Roman" w:hAnsi="Times New Roman" w:cs="Times New Roman"/>
          <w:sz w:val="24"/>
          <w:szCs w:val="24"/>
          <w:lang w:eastAsia="ru-RU"/>
        </w:rPr>
        <w:t>Пэф</w:t>
      </w:r>
      <w:proofErr w:type="spellEnd"/>
      <w:r w:rsidRPr="00320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степень </w:t>
      </w:r>
      <w:proofErr w:type="gramStart"/>
      <w:r w:rsidRPr="0032001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достижения показателей эффективности реализации муниципальной программы</w:t>
      </w:r>
      <w:proofErr w:type="gramEnd"/>
      <w:r w:rsidRPr="00320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(%);</w:t>
      </w:r>
    </w:p>
    <w:p w:rsidR="0032001F" w:rsidRPr="0032001F" w:rsidRDefault="0032001F" w:rsidP="0032001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01F">
        <w:rPr>
          <w:rFonts w:ascii="Times New Roman" w:eastAsia="Times New Roman" w:hAnsi="Times New Roman" w:cs="Times New Roman"/>
          <w:sz w:val="24"/>
          <w:szCs w:val="24"/>
          <w:lang w:eastAsia="ru-RU"/>
        </w:rPr>
        <w:t>Уф – уровень финансирования муниципальной программы в целом</w:t>
      </w:r>
      <w:proofErr w:type="gramStart"/>
      <w:r w:rsidRPr="00320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(%);</w:t>
      </w:r>
      <w:proofErr w:type="gramEnd"/>
    </w:p>
    <w:p w:rsidR="0032001F" w:rsidRPr="0032001F" w:rsidRDefault="0032001F" w:rsidP="0032001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01F">
        <w:rPr>
          <w:rFonts w:ascii="Times New Roman" w:eastAsia="Times New Roman" w:hAnsi="Times New Roman" w:cs="Times New Roman"/>
          <w:sz w:val="24"/>
          <w:szCs w:val="24"/>
          <w:lang w:eastAsia="ru-RU"/>
        </w:rPr>
        <w:t>Ум – уровень выполнения мероприятий муниципальной программы</w:t>
      </w:r>
      <w:proofErr w:type="gramStart"/>
      <w:r w:rsidRPr="00320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(%).</w:t>
      </w:r>
      <w:proofErr w:type="gramEnd"/>
    </w:p>
    <w:p w:rsidR="0032001F" w:rsidRPr="0032001F" w:rsidRDefault="0032001F" w:rsidP="0032001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01F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оценки эффективности реализации муниципальной программы устанавливаются следующие критерии:</w:t>
      </w:r>
    </w:p>
    <w:p w:rsidR="0032001F" w:rsidRPr="0032001F" w:rsidRDefault="0032001F" w:rsidP="0032001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значение показателя </w:t>
      </w:r>
      <w:proofErr w:type="spellStart"/>
      <w:r w:rsidRPr="0032001F">
        <w:rPr>
          <w:rFonts w:ascii="Times New Roman" w:eastAsia="Times New Roman" w:hAnsi="Times New Roman" w:cs="Times New Roman"/>
          <w:sz w:val="24"/>
          <w:szCs w:val="24"/>
          <w:lang w:eastAsia="ru-RU"/>
        </w:rPr>
        <w:t>Эпр</w:t>
      </w:r>
      <w:proofErr w:type="spellEnd"/>
      <w:r w:rsidRPr="00320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80 до 100% и выше, то эффективность реализации муниципальной программы оценивается как высокая;</w:t>
      </w:r>
    </w:p>
    <w:p w:rsidR="0032001F" w:rsidRPr="0032001F" w:rsidRDefault="0032001F" w:rsidP="0032001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значение показателя </w:t>
      </w:r>
      <w:proofErr w:type="spellStart"/>
      <w:r w:rsidRPr="0032001F">
        <w:rPr>
          <w:rFonts w:ascii="Times New Roman" w:eastAsia="Times New Roman" w:hAnsi="Times New Roman" w:cs="Times New Roman"/>
          <w:sz w:val="24"/>
          <w:szCs w:val="24"/>
          <w:lang w:eastAsia="ru-RU"/>
        </w:rPr>
        <w:t>Эпр</w:t>
      </w:r>
      <w:proofErr w:type="spellEnd"/>
      <w:r w:rsidRPr="00320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70% до 80%; то эффективность реализации муниципальной программы оценивается как средняя;</w:t>
      </w:r>
    </w:p>
    <w:p w:rsidR="0032001F" w:rsidRPr="0032001F" w:rsidRDefault="0032001F" w:rsidP="0032001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значение показателя </w:t>
      </w:r>
      <w:proofErr w:type="spellStart"/>
      <w:r w:rsidRPr="0032001F">
        <w:rPr>
          <w:rFonts w:ascii="Times New Roman" w:eastAsia="Times New Roman" w:hAnsi="Times New Roman" w:cs="Times New Roman"/>
          <w:sz w:val="24"/>
          <w:szCs w:val="24"/>
          <w:lang w:eastAsia="ru-RU"/>
        </w:rPr>
        <w:t>Эпр</w:t>
      </w:r>
      <w:proofErr w:type="spellEnd"/>
      <w:r w:rsidRPr="00320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ниже 70%, то  эффективность реализации муниципальной программы оценивается как низкая.</w:t>
      </w:r>
    </w:p>
    <w:p w:rsidR="0032001F" w:rsidRPr="0032001F" w:rsidRDefault="0032001F" w:rsidP="0032001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01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показателей эффективность реализации муниципальной программы в полном объеме (100% и выше) по итогам ее реализации свидетельствует, что качественные показатели эффективности реализации муниципальной программы достигнуты.</w:t>
      </w:r>
    </w:p>
    <w:p w:rsidR="0032001F" w:rsidRPr="0032001F" w:rsidRDefault="0032001F" w:rsidP="0032001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01F" w:rsidRDefault="0032001F">
      <w:bookmarkStart w:id="0" w:name="_GoBack"/>
      <w:bookmarkEnd w:id="0"/>
    </w:p>
    <w:sectPr w:rsidR="003200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B7B6D"/>
    <w:multiLevelType w:val="hybridMultilevel"/>
    <w:tmpl w:val="C8FE7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2B7"/>
    <w:rsid w:val="0032001F"/>
    <w:rsid w:val="006102B7"/>
    <w:rsid w:val="00FF1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0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001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200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0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001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200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2693</Words>
  <Characters>15356</Characters>
  <Application>Microsoft Office Word</Application>
  <DocSecurity>0</DocSecurity>
  <Lines>127</Lines>
  <Paragraphs>36</Paragraphs>
  <ScaleCrop>false</ScaleCrop>
  <Company>Krokoz™</Company>
  <LinksUpToDate>false</LinksUpToDate>
  <CharactersWithSpaces>18013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2018-10-16T09:39:00Z</dcterms:created>
  <dcterms:modified xsi:type="dcterms:W3CDTF">2018-10-16T09:41:00Z</dcterms:modified>
</cp:coreProperties>
</file>