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FE" w:rsidRPr="00246BFE" w:rsidRDefault="00246BFE" w:rsidP="00A7356A">
      <w:pPr>
        <w:pStyle w:val="a9"/>
        <w:spacing w:line="360" w:lineRule="auto"/>
        <w:ind w:left="709" w:right="-427"/>
        <w:rPr>
          <w:b w:val="0"/>
          <w:sz w:val="16"/>
          <w:szCs w:val="16"/>
          <w:lang w:val="en-US"/>
        </w:rPr>
      </w:pPr>
    </w:p>
    <w:p w:rsidR="000723C9" w:rsidRDefault="00143A4F" w:rsidP="00A7356A">
      <w:pPr>
        <w:pStyle w:val="a9"/>
        <w:spacing w:line="360" w:lineRule="auto"/>
        <w:ind w:left="709" w:right="-427"/>
        <w:rPr>
          <w:b w:val="0"/>
          <w:sz w:val="32"/>
          <w:szCs w:val="32"/>
        </w:rPr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5991225" cy="5248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3C9" w:rsidRPr="009329D3" w:rsidRDefault="000723C9" w:rsidP="002D151F">
      <w:pPr>
        <w:ind w:left="1276" w:hanging="284"/>
        <w:rPr>
          <w:b/>
          <w:sz w:val="20"/>
          <w:szCs w:val="20"/>
        </w:rPr>
      </w:pPr>
      <w:r w:rsidRPr="009329D3">
        <w:rPr>
          <w:b/>
          <w:sz w:val="20"/>
          <w:szCs w:val="20"/>
        </w:rPr>
        <w:t>*Важно !</w:t>
      </w:r>
    </w:p>
    <w:p w:rsidR="000723C9" w:rsidRPr="009329D3" w:rsidRDefault="000723C9" w:rsidP="002D151F">
      <w:pPr>
        <w:ind w:left="1276" w:hanging="284"/>
        <w:rPr>
          <w:b/>
          <w:sz w:val="20"/>
          <w:szCs w:val="20"/>
        </w:rPr>
      </w:pPr>
      <w:r w:rsidRPr="009329D3">
        <w:rPr>
          <w:b/>
          <w:sz w:val="20"/>
          <w:szCs w:val="20"/>
        </w:rPr>
        <w:t>1.  При монтаже обязательно подключение к  шине защитного заземления</w:t>
      </w:r>
      <w:r w:rsidR="002F18EB" w:rsidRPr="009329D3">
        <w:rPr>
          <w:b/>
          <w:sz w:val="20"/>
          <w:szCs w:val="20"/>
        </w:rPr>
        <w:t>, выполненного в соответствии с требованиями ПЭУ для электроустановок  напряжением до 1 кВ в сетях с изолированной нейтралью.</w:t>
      </w:r>
    </w:p>
    <w:p w:rsidR="002F18EB" w:rsidRPr="009329D3" w:rsidRDefault="002F18EB" w:rsidP="002D151F">
      <w:pPr>
        <w:ind w:left="1276" w:hanging="284"/>
        <w:rPr>
          <w:b/>
          <w:sz w:val="20"/>
          <w:szCs w:val="20"/>
        </w:rPr>
      </w:pPr>
    </w:p>
    <w:p w:rsidR="000723C9" w:rsidRPr="009329D3" w:rsidRDefault="000723C9" w:rsidP="002D151F">
      <w:pPr>
        <w:ind w:left="1276" w:hanging="284"/>
        <w:rPr>
          <w:b/>
          <w:sz w:val="20"/>
          <w:szCs w:val="20"/>
        </w:rPr>
      </w:pPr>
      <w:r w:rsidRPr="009329D3">
        <w:rPr>
          <w:b/>
          <w:sz w:val="20"/>
          <w:szCs w:val="20"/>
        </w:rPr>
        <w:t xml:space="preserve">2.  При подключении  вводного кабеля к сети 220В убедиться, что фазное напряжение приходит на контакт </w:t>
      </w:r>
      <w:r w:rsidRPr="009329D3">
        <w:rPr>
          <w:b/>
          <w:sz w:val="20"/>
          <w:szCs w:val="20"/>
          <w:lang w:val="en-US"/>
        </w:rPr>
        <w:t>L</w:t>
      </w:r>
      <w:r w:rsidRPr="009329D3">
        <w:rPr>
          <w:b/>
          <w:sz w:val="20"/>
          <w:szCs w:val="20"/>
        </w:rPr>
        <w:t xml:space="preserve"> клеммника Х7, а сетевая нейтраль на контакт </w:t>
      </w:r>
      <w:r w:rsidRPr="009329D3">
        <w:rPr>
          <w:b/>
          <w:sz w:val="20"/>
          <w:szCs w:val="20"/>
          <w:lang w:val="en-US"/>
        </w:rPr>
        <w:t>N</w:t>
      </w:r>
      <w:r w:rsidRPr="009329D3">
        <w:rPr>
          <w:b/>
          <w:sz w:val="20"/>
          <w:szCs w:val="20"/>
        </w:rPr>
        <w:t xml:space="preserve"> клеммника Х7.  Клеммник Х7 – это клеммы на вводном двухполюсном автомате, к которым подключен вводной сетевой кабель  в блоке МУиС. </w:t>
      </w:r>
    </w:p>
    <w:p w:rsidR="000723C9" w:rsidRPr="009329D3" w:rsidRDefault="000723C9" w:rsidP="002D151F">
      <w:pPr>
        <w:ind w:left="1276"/>
        <w:rPr>
          <w:b/>
          <w:sz w:val="20"/>
          <w:szCs w:val="20"/>
        </w:rPr>
      </w:pPr>
      <w:r w:rsidRPr="009329D3">
        <w:rPr>
          <w:b/>
          <w:sz w:val="20"/>
          <w:szCs w:val="20"/>
        </w:rPr>
        <w:t>После подключения к сети, убедиться что в блоке МУиС при отключенном тумблере автомата “Нагрев”(блок МУиС при этом должен быть включен) ни на каком из контактов розетки Х1   НЕ присутствует фазное напряжение сети 220В.</w:t>
      </w:r>
    </w:p>
    <w:p w:rsidR="000723C9" w:rsidRPr="009329D3" w:rsidRDefault="000723C9" w:rsidP="002D151F">
      <w:pPr>
        <w:ind w:left="1276" w:hanging="284"/>
        <w:rPr>
          <w:b/>
          <w:sz w:val="20"/>
          <w:szCs w:val="20"/>
        </w:rPr>
      </w:pPr>
    </w:p>
    <w:p w:rsidR="000723C9" w:rsidRDefault="000723C9" w:rsidP="002D151F">
      <w:pPr>
        <w:ind w:left="1276" w:hanging="284"/>
        <w:rPr>
          <w:b/>
          <w:sz w:val="20"/>
          <w:szCs w:val="20"/>
        </w:rPr>
      </w:pPr>
      <w:r w:rsidRPr="009329D3">
        <w:rPr>
          <w:b/>
          <w:sz w:val="20"/>
          <w:szCs w:val="20"/>
        </w:rPr>
        <w:t>3. В разъеме Х1 присутствует опасное сетевое напряжение 220В. В случае, если греющий кабель не подключен к блоку управления на розетку Х1 должна быть надета и плотно завинчена защитная крышка, а тумблер автомата “Нагрев” в блоке МУиС должен быть выключен.</w:t>
      </w:r>
    </w:p>
    <w:p w:rsidR="009329D3" w:rsidRPr="009329D3" w:rsidRDefault="009329D3" w:rsidP="002D151F">
      <w:pPr>
        <w:ind w:left="1276" w:hanging="284"/>
        <w:rPr>
          <w:b/>
          <w:sz w:val="20"/>
          <w:szCs w:val="20"/>
        </w:rPr>
      </w:pPr>
    </w:p>
    <w:p w:rsidR="00874838" w:rsidRPr="009329D3" w:rsidRDefault="000723C9" w:rsidP="002D151F">
      <w:pPr>
        <w:ind w:left="1276" w:hanging="284"/>
        <w:rPr>
          <w:sz w:val="20"/>
          <w:szCs w:val="20"/>
        </w:rPr>
      </w:pPr>
      <w:r w:rsidRPr="009329D3">
        <w:rPr>
          <w:b/>
          <w:sz w:val="20"/>
          <w:szCs w:val="20"/>
        </w:rPr>
        <w:t>4. При сборке системы управления проследить за тем, чтобы герметизирующий бандаж всех штекеров, подключенных к блокам МУиС и ИБ, был плотно завинчен  (но без перетяжки), а на всех розетках разъемов из группы Х1-Х5, не имеющих подключений, были надеты  и плотно завинчены защитные крышки.</w:t>
      </w:r>
    </w:p>
    <w:p w:rsidR="00A7356A" w:rsidRPr="009329D3" w:rsidRDefault="00A7356A">
      <w:pPr>
        <w:ind w:right="-104"/>
        <w:jc w:val="center"/>
        <w:sectPr w:rsidR="00A7356A" w:rsidRPr="009329D3" w:rsidSect="00D4757C">
          <w:headerReference w:type="first" r:id="rId8"/>
          <w:footerReference w:type="first" r:id="rId9"/>
          <w:pgSz w:w="11906" w:h="16838"/>
          <w:pgMar w:top="426" w:right="850" w:bottom="2835" w:left="426" w:header="142" w:footer="965" w:gutter="0"/>
          <w:cols w:space="708"/>
          <w:titlePg/>
          <w:docGrid w:linePitch="360"/>
        </w:sect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34"/>
        <w:gridCol w:w="1276"/>
        <w:gridCol w:w="1559"/>
        <w:gridCol w:w="6237"/>
      </w:tblGrid>
      <w:tr w:rsidR="003733D1" w:rsidTr="00455079">
        <w:tc>
          <w:tcPr>
            <w:tcW w:w="1134" w:type="dxa"/>
            <w:vAlign w:val="center"/>
          </w:tcPr>
          <w:p w:rsidR="003733D1" w:rsidRPr="001623A7" w:rsidRDefault="003733D1" w:rsidP="00455079">
            <w:pPr>
              <w:jc w:val="center"/>
            </w:pPr>
            <w:r>
              <w:lastRenderedPageBreak/>
              <w:t>Позиционное  обознач</w:t>
            </w:r>
            <w:r w:rsidRPr="00033D49">
              <w:t>-</w:t>
            </w:r>
            <w:r>
              <w:t xml:space="preserve">ние </w:t>
            </w:r>
          </w:p>
        </w:tc>
        <w:tc>
          <w:tcPr>
            <w:tcW w:w="1276" w:type="dxa"/>
            <w:vAlign w:val="center"/>
          </w:tcPr>
          <w:p w:rsidR="003733D1" w:rsidRPr="00033D49" w:rsidRDefault="001303D6" w:rsidP="00455079">
            <w:pPr>
              <w:jc w:val="center"/>
            </w:pPr>
            <w:r>
              <w:t>Сокращенное о</w:t>
            </w:r>
            <w:r w:rsidR="003733D1">
              <w:t>бознач</w:t>
            </w:r>
            <w:r w:rsidR="003733D1" w:rsidRPr="00033D49">
              <w:t>-</w:t>
            </w:r>
            <w:r>
              <w:t>ни</w:t>
            </w:r>
            <w:r w:rsidR="003733D1">
              <w:t>е</w:t>
            </w:r>
          </w:p>
        </w:tc>
        <w:tc>
          <w:tcPr>
            <w:tcW w:w="1559" w:type="dxa"/>
            <w:vAlign w:val="center"/>
          </w:tcPr>
          <w:p w:rsidR="003733D1" w:rsidRPr="008E4B1E" w:rsidRDefault="003733D1" w:rsidP="00455079">
            <w:pPr>
              <w:jc w:val="center"/>
            </w:pPr>
            <w:r>
              <w:t>Наимено</w:t>
            </w:r>
            <w:r w:rsidR="001303D6">
              <w:t>-ва</w:t>
            </w:r>
            <w:r>
              <w:t>ние</w:t>
            </w:r>
          </w:p>
        </w:tc>
        <w:tc>
          <w:tcPr>
            <w:tcW w:w="6237" w:type="dxa"/>
            <w:vAlign w:val="center"/>
          </w:tcPr>
          <w:p w:rsidR="003733D1" w:rsidRPr="00EF187B" w:rsidRDefault="003733D1" w:rsidP="00455079">
            <w:pPr>
              <w:jc w:val="center"/>
            </w:pPr>
            <w:r>
              <w:t>Примечание</w:t>
            </w:r>
          </w:p>
        </w:tc>
      </w:tr>
      <w:tr w:rsidR="003733D1" w:rsidRPr="008872B8" w:rsidTr="00455079">
        <w:tc>
          <w:tcPr>
            <w:tcW w:w="1134" w:type="dxa"/>
            <w:vAlign w:val="center"/>
          </w:tcPr>
          <w:p w:rsidR="003733D1" w:rsidRPr="008E4B1E" w:rsidRDefault="003733D1" w:rsidP="00455079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3733D1" w:rsidRPr="00E75578" w:rsidRDefault="003733D1" w:rsidP="00455079">
            <w:pPr>
              <w:jc w:val="center"/>
            </w:pPr>
            <w:r>
              <w:t>УЗО</w:t>
            </w:r>
          </w:p>
        </w:tc>
        <w:tc>
          <w:tcPr>
            <w:tcW w:w="1559" w:type="dxa"/>
            <w:vAlign w:val="center"/>
          </w:tcPr>
          <w:p w:rsidR="003733D1" w:rsidRPr="008872B8" w:rsidRDefault="003733D1" w:rsidP="00455079">
            <w:pPr>
              <w:jc w:val="center"/>
            </w:pPr>
            <w:r>
              <w:t>Устройство защитного отключения</w:t>
            </w:r>
          </w:p>
        </w:tc>
        <w:tc>
          <w:tcPr>
            <w:tcW w:w="6237" w:type="dxa"/>
            <w:vAlign w:val="center"/>
          </w:tcPr>
          <w:p w:rsidR="003733D1" w:rsidRDefault="003733D1" w:rsidP="00455079">
            <w:r>
              <w:t>УЗО не входит в комплект поставки, устанавливается в месте подключения вводного кабеля к сети 220В.   Требования к выбору УЗО</w:t>
            </w:r>
            <w:r w:rsidRPr="009A4E7F">
              <w:t xml:space="preserve">: </w:t>
            </w:r>
            <w:r>
              <w:t xml:space="preserve"> Допустимый рабочий ток не менее 6А,  дифференциальный ток срабатывания защиты не более 30 мА. </w:t>
            </w:r>
          </w:p>
          <w:p w:rsidR="003733D1" w:rsidRPr="009A4E7F" w:rsidRDefault="003733D1" w:rsidP="00455079">
            <w:r>
              <w:t>При подключении согласно схеме, соблюдать цветовую маркировку  проводов  вводного кабеля и полярность входных сетевых шин  питания (фазы  и  нейтрали).</w:t>
            </w:r>
          </w:p>
        </w:tc>
      </w:tr>
      <w:tr w:rsidR="003733D1" w:rsidRPr="008872B8" w:rsidTr="00455079">
        <w:tc>
          <w:tcPr>
            <w:tcW w:w="1134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МУиС2</w:t>
            </w:r>
          </w:p>
        </w:tc>
        <w:tc>
          <w:tcPr>
            <w:tcW w:w="1559" w:type="dxa"/>
            <w:vAlign w:val="center"/>
          </w:tcPr>
          <w:p w:rsidR="003733D1" w:rsidRPr="008872B8" w:rsidRDefault="003733D1" w:rsidP="00455079">
            <w:pPr>
              <w:jc w:val="center"/>
            </w:pPr>
            <w:r w:rsidRPr="008872B8">
              <w:t>Модуль управления и связи</w:t>
            </w:r>
          </w:p>
        </w:tc>
        <w:tc>
          <w:tcPr>
            <w:tcW w:w="6237" w:type="dxa"/>
            <w:vAlign w:val="center"/>
          </w:tcPr>
          <w:p w:rsidR="003733D1" w:rsidRDefault="00D3027F" w:rsidP="00455079">
            <w:r>
              <w:t>Модуль</w:t>
            </w:r>
            <w:r w:rsidR="003733D1" w:rsidRPr="008872B8">
              <w:t xml:space="preserve"> управления водоразборной колонки</w:t>
            </w:r>
            <w:r w:rsidR="003733D1">
              <w:t xml:space="preserve"> с функцией нагрева  исполнение  2 </w:t>
            </w:r>
          </w:p>
          <w:p w:rsidR="003733D1" w:rsidRPr="002E13E0" w:rsidRDefault="003733D1" w:rsidP="00455079">
            <w:r>
              <w:t xml:space="preserve">При монтаже обеспечить </w:t>
            </w:r>
            <w:r w:rsidRPr="002E13E0">
              <w:t xml:space="preserve">: </w:t>
            </w:r>
          </w:p>
          <w:p w:rsidR="003733D1" w:rsidRPr="002E13E0" w:rsidRDefault="003733D1" w:rsidP="00455079">
            <w:pPr>
              <w:numPr>
                <w:ilvl w:val="0"/>
                <w:numId w:val="30"/>
              </w:numPr>
              <w:suppressAutoHyphens/>
              <w:ind w:left="318" w:hanging="284"/>
            </w:pPr>
            <w:r>
              <w:t>наличие заземления,</w:t>
            </w:r>
          </w:p>
          <w:p w:rsidR="003733D1" w:rsidRDefault="003733D1" w:rsidP="00455079">
            <w:pPr>
              <w:numPr>
                <w:ilvl w:val="0"/>
                <w:numId w:val="30"/>
              </w:numPr>
              <w:suppressAutoHyphens/>
              <w:ind w:left="318" w:hanging="284"/>
            </w:pPr>
            <w:r>
              <w:t>правильное (согласно схемы) подключение фазной и нейтральной линий сетевого питания</w:t>
            </w:r>
          </w:p>
          <w:p w:rsidR="003733D1" w:rsidRPr="008872B8" w:rsidRDefault="003733D1" w:rsidP="00455079">
            <w:pPr>
              <w:numPr>
                <w:ilvl w:val="0"/>
                <w:numId w:val="30"/>
              </w:numPr>
              <w:suppressAutoHyphens/>
              <w:ind w:left="318" w:hanging="284"/>
            </w:pPr>
            <w:r>
              <w:t xml:space="preserve">при подключении периферийных модулей  в разъемы </w:t>
            </w:r>
            <w:r>
              <w:rPr>
                <w:lang w:val="en-US"/>
              </w:rPr>
              <w:t>X</w:t>
            </w:r>
            <w:r w:rsidRPr="00EF459D">
              <w:t>1-</w:t>
            </w:r>
            <w:r>
              <w:rPr>
                <w:lang w:val="en-US"/>
              </w:rPr>
              <w:t>X</w:t>
            </w:r>
            <w:r w:rsidRPr="00EF459D">
              <w:t>5</w:t>
            </w:r>
            <w:r>
              <w:t xml:space="preserve"> герметизирующий бандаж на вилках разъемов должен быть плотно закручен. На гнезда, к которым не подключены разъемы, должны быть надеты и завинчены защитные крышки.</w:t>
            </w:r>
          </w:p>
        </w:tc>
      </w:tr>
      <w:tr w:rsidR="003733D1" w:rsidRPr="008872B8" w:rsidTr="00455079">
        <w:tc>
          <w:tcPr>
            <w:tcW w:w="1134" w:type="dxa"/>
            <w:vAlign w:val="center"/>
          </w:tcPr>
          <w:p w:rsidR="003733D1" w:rsidRPr="00400A80" w:rsidRDefault="003733D1" w:rsidP="00455079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3733D1" w:rsidRPr="00400A80" w:rsidRDefault="003733D1" w:rsidP="00455079">
            <w:p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1559" w:type="dxa"/>
            <w:vAlign w:val="center"/>
          </w:tcPr>
          <w:p w:rsidR="003733D1" w:rsidRPr="00687F35" w:rsidRDefault="003733D1" w:rsidP="00455079">
            <w:pPr>
              <w:jc w:val="center"/>
            </w:pPr>
            <w:r w:rsidRPr="00687F35">
              <w:t>антенна</w:t>
            </w:r>
          </w:p>
        </w:tc>
        <w:tc>
          <w:tcPr>
            <w:tcW w:w="6237" w:type="dxa"/>
            <w:vAlign w:val="center"/>
          </w:tcPr>
          <w:p w:rsidR="003733D1" w:rsidRDefault="003733D1" w:rsidP="00455079">
            <w:pPr>
              <w:rPr>
                <w:lang w:val="en-US"/>
              </w:rPr>
            </w:pPr>
            <w:r>
              <w:t xml:space="preserve">Выносная антенна диапазона </w:t>
            </w:r>
            <w:r>
              <w:rPr>
                <w:lang w:val="en-US"/>
              </w:rPr>
              <w:t>GSM</w:t>
            </w:r>
            <w:r>
              <w:t xml:space="preserve"> 900</w:t>
            </w:r>
            <w:r>
              <w:rPr>
                <w:lang w:val="en-US"/>
              </w:rPr>
              <w:t xml:space="preserve">/1800 </w:t>
            </w:r>
          </w:p>
          <w:p w:rsidR="00862F08" w:rsidRPr="00862F08" w:rsidRDefault="00862F08" w:rsidP="00455079">
            <w:r>
              <w:t>Для правильной работы излучатель антенны должен располагаться  снаружи замкнутых металлических конструкций.</w:t>
            </w:r>
          </w:p>
        </w:tc>
      </w:tr>
      <w:tr w:rsidR="003733D1" w:rsidRPr="008872B8" w:rsidTr="00455079">
        <w:tc>
          <w:tcPr>
            <w:tcW w:w="1134" w:type="dxa"/>
            <w:vAlign w:val="center"/>
          </w:tcPr>
          <w:p w:rsidR="003733D1" w:rsidRDefault="003733D1" w:rsidP="00455079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3733D1" w:rsidRPr="00400A80" w:rsidRDefault="003733D1" w:rsidP="00455079">
            <w:pPr>
              <w:jc w:val="center"/>
            </w:pPr>
            <w:r>
              <w:t>КГ</w:t>
            </w:r>
          </w:p>
        </w:tc>
        <w:tc>
          <w:tcPr>
            <w:tcW w:w="1559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Кабель греющий</w:t>
            </w:r>
          </w:p>
        </w:tc>
        <w:tc>
          <w:tcPr>
            <w:tcW w:w="6237" w:type="dxa"/>
            <w:vAlign w:val="center"/>
          </w:tcPr>
          <w:p w:rsidR="003733D1" w:rsidRPr="008872B8" w:rsidRDefault="003733D1" w:rsidP="00455079">
            <w:r>
              <w:t>Саморегулируемый греющий кабель в защитной заземленной оплетке. Номинальное напряжения питания 220</w:t>
            </w:r>
            <w:r>
              <w:rPr>
                <w:lang w:val="en-US"/>
              </w:rPr>
              <w:t>V</w:t>
            </w:r>
            <w:r w:rsidRPr="00EF459D">
              <w:t xml:space="preserve">, </w:t>
            </w:r>
            <w:r>
              <w:t xml:space="preserve">предельная мощность потребления не более 220Вт. </w:t>
            </w:r>
          </w:p>
        </w:tc>
      </w:tr>
      <w:tr w:rsidR="003733D1" w:rsidRPr="008872B8" w:rsidTr="00455079">
        <w:tc>
          <w:tcPr>
            <w:tcW w:w="1134" w:type="dxa"/>
            <w:vAlign w:val="center"/>
          </w:tcPr>
          <w:p w:rsidR="003733D1" w:rsidRDefault="003733D1" w:rsidP="00455079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3733D1" w:rsidRPr="00400A80" w:rsidRDefault="003733D1" w:rsidP="00455079">
            <w:pPr>
              <w:jc w:val="center"/>
            </w:pPr>
            <w:r>
              <w:t>СИБ</w:t>
            </w:r>
          </w:p>
        </w:tc>
        <w:tc>
          <w:tcPr>
            <w:tcW w:w="1559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Считыватель интерфейс-ного блока</w:t>
            </w:r>
          </w:p>
        </w:tc>
        <w:tc>
          <w:tcPr>
            <w:tcW w:w="6237" w:type="dxa"/>
            <w:vAlign w:val="center"/>
          </w:tcPr>
          <w:p w:rsidR="003733D1" w:rsidRPr="00EF459D" w:rsidRDefault="003733D1" w:rsidP="00455079">
            <w:r>
              <w:t xml:space="preserve">Врезной считыватель ключей </w:t>
            </w:r>
            <w:r>
              <w:rPr>
                <w:lang w:val="en-US"/>
              </w:rPr>
              <w:t>iButton</w:t>
            </w:r>
            <w:r>
              <w:t>.</w:t>
            </w:r>
          </w:p>
        </w:tc>
      </w:tr>
      <w:tr w:rsidR="003733D1" w:rsidRPr="008872B8" w:rsidTr="00455079">
        <w:tc>
          <w:tcPr>
            <w:tcW w:w="1134" w:type="dxa"/>
            <w:vAlign w:val="center"/>
          </w:tcPr>
          <w:p w:rsidR="003733D1" w:rsidRDefault="003733D1" w:rsidP="00455079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3733D1" w:rsidRPr="00400A80" w:rsidRDefault="003733D1" w:rsidP="00455079">
            <w:pPr>
              <w:jc w:val="center"/>
            </w:pPr>
            <w:r>
              <w:t>ИБ</w:t>
            </w:r>
          </w:p>
        </w:tc>
        <w:tc>
          <w:tcPr>
            <w:tcW w:w="1559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Интерфейс-ный блок</w:t>
            </w:r>
          </w:p>
        </w:tc>
        <w:tc>
          <w:tcPr>
            <w:tcW w:w="6237" w:type="dxa"/>
            <w:vAlign w:val="center"/>
          </w:tcPr>
          <w:p w:rsidR="003733D1" w:rsidRPr="008872B8" w:rsidRDefault="003733D1" w:rsidP="00455079">
            <w:r>
              <w:t>Блок визуальной и звуковой индикации, считывания ключей. Монтируется на лицевой панели.</w:t>
            </w:r>
          </w:p>
        </w:tc>
      </w:tr>
      <w:tr w:rsidR="003733D1" w:rsidRPr="008872B8" w:rsidTr="00455079">
        <w:tc>
          <w:tcPr>
            <w:tcW w:w="1134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ЭК</w:t>
            </w:r>
          </w:p>
        </w:tc>
        <w:tc>
          <w:tcPr>
            <w:tcW w:w="1559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Электро-клапан</w:t>
            </w:r>
          </w:p>
        </w:tc>
        <w:tc>
          <w:tcPr>
            <w:tcW w:w="6237" w:type="dxa"/>
            <w:vAlign w:val="center"/>
          </w:tcPr>
          <w:p w:rsidR="003733D1" w:rsidRPr="00A14FD0" w:rsidRDefault="003733D1" w:rsidP="00455079">
            <w:r>
              <w:t>Соленоидный клапан 24</w:t>
            </w:r>
            <w:r>
              <w:rPr>
                <w:lang w:val="en-US"/>
              </w:rPr>
              <w:t>V</w:t>
            </w:r>
            <w:r w:rsidRPr="00A14FD0">
              <w:t xml:space="preserve"> </w:t>
            </w:r>
            <w:r>
              <w:t>постоянного тока (</w:t>
            </w:r>
            <w:r>
              <w:rPr>
                <w:lang w:val="en-US"/>
              </w:rPr>
              <w:t>DC</w:t>
            </w:r>
            <w:r>
              <w:t>).</w:t>
            </w:r>
          </w:p>
        </w:tc>
      </w:tr>
      <w:tr w:rsidR="003733D1" w:rsidRPr="008872B8" w:rsidTr="00455079">
        <w:tc>
          <w:tcPr>
            <w:tcW w:w="1134" w:type="dxa"/>
            <w:vAlign w:val="center"/>
          </w:tcPr>
          <w:p w:rsidR="003733D1" w:rsidRDefault="003733D1" w:rsidP="00455079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ДБ</w:t>
            </w:r>
          </w:p>
        </w:tc>
        <w:tc>
          <w:tcPr>
            <w:tcW w:w="1559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Датчик безопасности</w:t>
            </w:r>
          </w:p>
        </w:tc>
        <w:tc>
          <w:tcPr>
            <w:tcW w:w="6237" w:type="dxa"/>
            <w:vAlign w:val="center"/>
          </w:tcPr>
          <w:p w:rsidR="003733D1" w:rsidRPr="008872B8" w:rsidRDefault="003733D1" w:rsidP="00455079">
            <w:r>
              <w:t xml:space="preserve">Опция. Контактный датчик безопасности. Монтируется на двери корпуса колонки для предотвращения несанкционированного доступа в помещения </w:t>
            </w:r>
          </w:p>
        </w:tc>
      </w:tr>
      <w:tr w:rsidR="003733D1" w:rsidRPr="008872B8" w:rsidTr="00455079">
        <w:tc>
          <w:tcPr>
            <w:tcW w:w="1134" w:type="dxa"/>
            <w:vAlign w:val="center"/>
          </w:tcPr>
          <w:p w:rsidR="003733D1" w:rsidRDefault="003733D1" w:rsidP="00455079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ДУ</w:t>
            </w:r>
          </w:p>
        </w:tc>
        <w:tc>
          <w:tcPr>
            <w:tcW w:w="1559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Датчик уровня</w:t>
            </w:r>
            <w:r w:rsidRPr="00A14FD0">
              <w:t>/</w:t>
            </w:r>
            <w:r>
              <w:t>затопления</w:t>
            </w:r>
          </w:p>
        </w:tc>
        <w:tc>
          <w:tcPr>
            <w:tcW w:w="6237" w:type="dxa"/>
            <w:vAlign w:val="center"/>
          </w:tcPr>
          <w:p w:rsidR="003733D1" w:rsidRDefault="003733D1" w:rsidP="00455079">
            <w:r>
              <w:t>Опция.</w:t>
            </w:r>
          </w:p>
          <w:p w:rsidR="003733D1" w:rsidRPr="00A14FD0" w:rsidRDefault="003733D1" w:rsidP="00455079">
            <w:r>
              <w:t xml:space="preserve"> Поплавковый датчик затопления колодца  </w:t>
            </w:r>
            <w:r w:rsidRPr="00A14FD0">
              <w:t xml:space="preserve">/ </w:t>
            </w:r>
            <w:r>
              <w:t xml:space="preserve">уровня воды  в  баке. </w:t>
            </w:r>
          </w:p>
        </w:tc>
      </w:tr>
      <w:tr w:rsidR="003733D1" w:rsidRPr="008872B8" w:rsidTr="00455079">
        <w:tc>
          <w:tcPr>
            <w:tcW w:w="1134" w:type="dxa"/>
            <w:vAlign w:val="center"/>
          </w:tcPr>
          <w:p w:rsidR="003733D1" w:rsidRDefault="003733D1" w:rsidP="00455079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ВУ</w:t>
            </w:r>
          </w:p>
        </w:tc>
        <w:tc>
          <w:tcPr>
            <w:tcW w:w="1559" w:type="dxa"/>
            <w:vAlign w:val="center"/>
          </w:tcPr>
          <w:p w:rsidR="003733D1" w:rsidRPr="00687F35" w:rsidRDefault="003733D1" w:rsidP="00455079">
            <w:pPr>
              <w:jc w:val="center"/>
            </w:pPr>
            <w:r>
              <w:t>Водомерный узел</w:t>
            </w:r>
          </w:p>
        </w:tc>
        <w:tc>
          <w:tcPr>
            <w:tcW w:w="6237" w:type="dxa"/>
            <w:vAlign w:val="center"/>
          </w:tcPr>
          <w:p w:rsidR="003733D1" w:rsidRPr="00A14FD0" w:rsidRDefault="003733D1" w:rsidP="00455079">
            <w:r>
              <w:t>В состав узла входят</w:t>
            </w:r>
            <w:r w:rsidRPr="00A14FD0">
              <w:t>:</w:t>
            </w:r>
          </w:p>
          <w:p w:rsidR="003733D1" w:rsidRPr="000A412D" w:rsidRDefault="003733D1" w:rsidP="00455079">
            <w:r>
              <w:rPr>
                <w:lang w:val="en-US"/>
              </w:rPr>
              <w:t>Ta</w:t>
            </w:r>
            <w:r w:rsidRPr="008872B8">
              <w:t xml:space="preserve"> </w:t>
            </w:r>
            <w:r>
              <w:t>–</w:t>
            </w:r>
            <w:r w:rsidRPr="008872B8">
              <w:t xml:space="preserve"> </w:t>
            </w:r>
            <w:r>
              <w:t>датчик температуры воздуха</w:t>
            </w:r>
            <w:r w:rsidRPr="000A412D">
              <w:t>;</w:t>
            </w:r>
          </w:p>
          <w:p w:rsidR="003733D1" w:rsidRPr="000723C9" w:rsidRDefault="003733D1" w:rsidP="00455079">
            <w:r>
              <w:rPr>
                <w:lang w:val="en-US"/>
              </w:rPr>
              <w:t>Tw</w:t>
            </w:r>
            <w:r w:rsidRPr="008872B8">
              <w:t xml:space="preserve"> </w:t>
            </w:r>
            <w:r>
              <w:t>–</w:t>
            </w:r>
            <w:r w:rsidRPr="008872B8">
              <w:t xml:space="preserve"> </w:t>
            </w:r>
            <w:r>
              <w:t>датчик температуры воды</w:t>
            </w:r>
            <w:r w:rsidRPr="000723C9">
              <w:t>;</w:t>
            </w:r>
          </w:p>
          <w:p w:rsidR="003733D1" w:rsidRPr="008872B8" w:rsidRDefault="003733D1" w:rsidP="00455079">
            <w:r>
              <w:rPr>
                <w:lang w:val="en-US"/>
              </w:rPr>
              <w:t>G</w:t>
            </w:r>
            <w:r w:rsidRPr="008872B8">
              <w:t xml:space="preserve"> </w:t>
            </w:r>
            <w:r>
              <w:t>–</w:t>
            </w:r>
            <w:r w:rsidRPr="008872B8">
              <w:t xml:space="preserve"> </w:t>
            </w:r>
            <w:r>
              <w:t>водосчетчик с импульсным выходом.</w:t>
            </w:r>
          </w:p>
        </w:tc>
      </w:tr>
      <w:tr w:rsidR="003733D1" w:rsidRPr="008872B8" w:rsidTr="00455079">
        <w:tc>
          <w:tcPr>
            <w:tcW w:w="1134" w:type="dxa"/>
            <w:vAlign w:val="center"/>
          </w:tcPr>
          <w:p w:rsidR="003733D1" w:rsidRDefault="003733D1" w:rsidP="00455079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3733D1" w:rsidRPr="000A412D" w:rsidRDefault="003733D1" w:rsidP="00455079">
            <w:pPr>
              <w:jc w:val="center"/>
              <w:rPr>
                <w:lang w:val="en-US"/>
              </w:rPr>
            </w:pPr>
            <w:r w:rsidRPr="00EC101C">
              <w:t>КБИС</w:t>
            </w:r>
          </w:p>
        </w:tc>
        <w:tc>
          <w:tcPr>
            <w:tcW w:w="1559" w:type="dxa"/>
            <w:vAlign w:val="center"/>
          </w:tcPr>
          <w:p w:rsidR="003733D1" w:rsidRPr="000A412D" w:rsidRDefault="003733D1" w:rsidP="00455079">
            <w:pPr>
              <w:jc w:val="center"/>
            </w:pPr>
            <w:r>
              <w:t>Кабель интерфейсного блока</w:t>
            </w:r>
          </w:p>
        </w:tc>
        <w:tc>
          <w:tcPr>
            <w:tcW w:w="6237" w:type="dxa"/>
            <w:vAlign w:val="center"/>
          </w:tcPr>
          <w:p w:rsidR="003733D1" w:rsidRDefault="003733D1" w:rsidP="00455079">
            <w:r>
              <w:t>Кабель связи между МУиС и ИБ</w:t>
            </w:r>
          </w:p>
        </w:tc>
      </w:tr>
      <w:tr w:rsidR="003733D1" w:rsidRPr="008872B8" w:rsidTr="00455079">
        <w:tc>
          <w:tcPr>
            <w:tcW w:w="1134" w:type="dxa"/>
            <w:vAlign w:val="center"/>
          </w:tcPr>
          <w:p w:rsidR="003733D1" w:rsidRDefault="003733D1" w:rsidP="00455079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3733D1" w:rsidRDefault="003733D1" w:rsidP="00455079">
            <w:pPr>
              <w:jc w:val="center"/>
            </w:pPr>
            <w:r>
              <w:t>КЭН24</w:t>
            </w:r>
          </w:p>
        </w:tc>
        <w:tc>
          <w:tcPr>
            <w:tcW w:w="1559" w:type="dxa"/>
            <w:vAlign w:val="center"/>
          </w:tcPr>
          <w:p w:rsidR="003733D1" w:rsidRDefault="003733D1" w:rsidP="00455079">
            <w:pPr>
              <w:jc w:val="center"/>
            </w:pPr>
            <w:r>
              <w:t>Кабель электро-клапана</w:t>
            </w:r>
          </w:p>
        </w:tc>
        <w:tc>
          <w:tcPr>
            <w:tcW w:w="6237" w:type="dxa"/>
            <w:vAlign w:val="center"/>
          </w:tcPr>
          <w:p w:rsidR="003733D1" w:rsidRDefault="003733D1" w:rsidP="00455079">
            <w:r>
              <w:t xml:space="preserve">Соединительный   кабель  между МУиС и катушкой электроклапана </w:t>
            </w:r>
          </w:p>
        </w:tc>
      </w:tr>
    </w:tbl>
    <w:p w:rsidR="003733D1" w:rsidRDefault="003733D1" w:rsidP="003733D1">
      <w:pPr>
        <w:rPr>
          <w:lang w:val="en-US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3"/>
        <w:gridCol w:w="1417"/>
        <w:gridCol w:w="4111"/>
        <w:gridCol w:w="3260"/>
      </w:tblGrid>
      <w:tr w:rsidR="003733D1" w:rsidRPr="00EF187B" w:rsidTr="001303D6">
        <w:tc>
          <w:tcPr>
            <w:tcW w:w="9781" w:type="dxa"/>
            <w:gridSpan w:val="4"/>
            <w:vAlign w:val="center"/>
          </w:tcPr>
          <w:p w:rsidR="003733D1" w:rsidRPr="005C2D1B" w:rsidRDefault="003733D1" w:rsidP="00455079">
            <w:pPr>
              <w:rPr>
                <w:highlight w:val="yellow"/>
              </w:rPr>
            </w:pPr>
            <w:r w:rsidRPr="00457273">
              <w:rPr>
                <w:lang w:val="en-US"/>
              </w:rPr>
              <w:t>X</w:t>
            </w:r>
            <w:r w:rsidRPr="00457273">
              <w:t xml:space="preserve">1  Розетка греющего кабеля  </w:t>
            </w:r>
          </w:p>
        </w:tc>
      </w:tr>
      <w:tr w:rsidR="003733D1" w:rsidRPr="00EF187B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</w:pPr>
            <w:r>
              <w:t>Конт</w:t>
            </w:r>
          </w:p>
        </w:tc>
        <w:tc>
          <w:tcPr>
            <w:tcW w:w="1417" w:type="dxa"/>
            <w:vAlign w:val="center"/>
          </w:tcPr>
          <w:p w:rsidR="003733D1" w:rsidRPr="00F71C54" w:rsidRDefault="003733D1" w:rsidP="00455079">
            <w:pPr>
              <w:jc w:val="center"/>
            </w:pPr>
            <w:r>
              <w:t>Цепь</w:t>
            </w:r>
          </w:p>
        </w:tc>
        <w:tc>
          <w:tcPr>
            <w:tcW w:w="4111" w:type="dxa"/>
            <w:vAlign w:val="center"/>
          </w:tcPr>
          <w:p w:rsidR="003733D1" w:rsidRPr="00EF187B" w:rsidRDefault="003733D1" w:rsidP="00455079">
            <w:pPr>
              <w:jc w:val="center"/>
            </w:pPr>
            <w:r>
              <w:t>Примечание</w:t>
            </w:r>
          </w:p>
        </w:tc>
        <w:tc>
          <w:tcPr>
            <w:tcW w:w="3260" w:type="dxa"/>
            <w:vAlign w:val="center"/>
          </w:tcPr>
          <w:p w:rsidR="003733D1" w:rsidRPr="00376962" w:rsidRDefault="003733D1" w:rsidP="00455079">
            <w:pPr>
              <w:jc w:val="center"/>
              <w:rPr>
                <w:lang w:val="en-US"/>
              </w:rPr>
            </w:pPr>
            <w:r>
              <w:t>Цоколевка розетки</w:t>
            </w:r>
            <w:r w:rsidR="00376962">
              <w:rPr>
                <w:lang w:val="en-US"/>
              </w:rPr>
              <w:t xml:space="preserve"> SD20-3</w:t>
            </w:r>
          </w:p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B30C24" w:rsidRDefault="003733D1" w:rsidP="00455079">
            <w:pPr>
              <w:jc w:val="center"/>
            </w:pPr>
            <w:r w:rsidRPr="00B30C24">
              <w:t>1</w:t>
            </w:r>
          </w:p>
        </w:tc>
        <w:tc>
          <w:tcPr>
            <w:tcW w:w="1417" w:type="dxa"/>
            <w:vAlign w:val="center"/>
          </w:tcPr>
          <w:p w:rsidR="003733D1" w:rsidRPr="00B30C24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 xml:space="preserve">Фазный вывод питания </w:t>
            </w:r>
          </w:p>
        </w:tc>
        <w:tc>
          <w:tcPr>
            <w:tcW w:w="3260" w:type="dxa"/>
            <w:vMerge w:val="restart"/>
          </w:tcPr>
          <w:p w:rsidR="003733D1" w:rsidRPr="00D46CCE" w:rsidRDefault="008D3C4E" w:rsidP="00455079">
            <w:pPr>
              <w:jc w:val="center"/>
              <w:rPr>
                <w:highlight w:val="yellow"/>
              </w:rPr>
            </w:pPr>
            <w:r>
              <w:object w:dxaOrig="1890" w:dyaOrig="1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99.75pt" o:ole="">
                  <v:imagedata r:id="rId10" o:title=""/>
                </v:shape>
                <o:OLEObject Type="Embed" ProgID="PBrush" ShapeID="_x0000_i1025" DrawAspect="Content" ObjectID="_1737827967" r:id="rId11"/>
              </w:object>
            </w:r>
            <w:r w:rsidR="003733D1">
              <w:rPr>
                <w:highlight w:val="yellow"/>
              </w:rPr>
              <w:t xml:space="preserve">  </w:t>
            </w:r>
          </w:p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B30C24" w:rsidRDefault="003733D1" w:rsidP="00455079">
            <w:pPr>
              <w:jc w:val="center"/>
            </w:pPr>
            <w:r w:rsidRPr="00B30C24">
              <w:t>2</w:t>
            </w:r>
          </w:p>
        </w:tc>
        <w:tc>
          <w:tcPr>
            <w:tcW w:w="1417" w:type="dxa"/>
            <w:vAlign w:val="center"/>
          </w:tcPr>
          <w:p w:rsidR="003733D1" w:rsidRPr="00B30C24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gnd</w:t>
            </w:r>
          </w:p>
        </w:tc>
        <w:tc>
          <w:tcPr>
            <w:tcW w:w="4111" w:type="dxa"/>
            <w:vAlign w:val="center"/>
          </w:tcPr>
          <w:p w:rsidR="003733D1" w:rsidRPr="00B30C24" w:rsidRDefault="003733D1" w:rsidP="00455079">
            <w:r>
              <w:t>Заземление оплетки греющего кабеля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B30C24" w:rsidRDefault="003733D1" w:rsidP="00455079">
            <w:pPr>
              <w:jc w:val="center"/>
            </w:pPr>
            <w:r w:rsidRPr="00B30C24">
              <w:t>3</w:t>
            </w:r>
          </w:p>
        </w:tc>
        <w:tc>
          <w:tcPr>
            <w:tcW w:w="1417" w:type="dxa"/>
            <w:vAlign w:val="center"/>
          </w:tcPr>
          <w:p w:rsidR="003733D1" w:rsidRPr="00B30C24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 xml:space="preserve">Нулевой 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</w:tbl>
    <w:p w:rsidR="003733D1" w:rsidRDefault="003733D1" w:rsidP="003733D1"/>
    <w:p w:rsidR="00862F08" w:rsidRPr="00F71C54" w:rsidRDefault="00862F08" w:rsidP="003733D1"/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3"/>
        <w:gridCol w:w="1417"/>
        <w:gridCol w:w="4111"/>
        <w:gridCol w:w="3260"/>
      </w:tblGrid>
      <w:tr w:rsidR="003733D1" w:rsidRPr="00EF187B" w:rsidTr="001303D6">
        <w:tc>
          <w:tcPr>
            <w:tcW w:w="9781" w:type="dxa"/>
            <w:gridSpan w:val="4"/>
            <w:vAlign w:val="center"/>
          </w:tcPr>
          <w:p w:rsidR="003733D1" w:rsidRPr="005C2D1B" w:rsidRDefault="003733D1" w:rsidP="00455079">
            <w:pPr>
              <w:rPr>
                <w:highlight w:val="yellow"/>
              </w:rPr>
            </w:pPr>
            <w:r w:rsidRPr="00457273">
              <w:rPr>
                <w:lang w:val="en-US"/>
              </w:rPr>
              <w:t>X</w:t>
            </w:r>
            <w:r w:rsidRPr="00457273">
              <w:t xml:space="preserve">2.1   и    </w:t>
            </w:r>
            <w:r w:rsidRPr="00457273">
              <w:rPr>
                <w:lang w:val="en-US"/>
              </w:rPr>
              <w:t>X</w:t>
            </w:r>
            <w:r w:rsidRPr="00457273">
              <w:t>2.2   розетки интерфейсного модуля</w:t>
            </w:r>
          </w:p>
        </w:tc>
      </w:tr>
      <w:tr w:rsidR="003733D1" w:rsidRPr="00EF187B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</w:pPr>
            <w:r>
              <w:t>Конт</w:t>
            </w:r>
          </w:p>
        </w:tc>
        <w:tc>
          <w:tcPr>
            <w:tcW w:w="1417" w:type="dxa"/>
            <w:vAlign w:val="center"/>
          </w:tcPr>
          <w:p w:rsidR="003733D1" w:rsidRPr="00F71C54" w:rsidRDefault="003733D1" w:rsidP="00455079">
            <w:pPr>
              <w:jc w:val="center"/>
            </w:pPr>
            <w:r>
              <w:t>Цепь</w:t>
            </w:r>
          </w:p>
        </w:tc>
        <w:tc>
          <w:tcPr>
            <w:tcW w:w="4111" w:type="dxa"/>
            <w:vAlign w:val="center"/>
          </w:tcPr>
          <w:p w:rsidR="003733D1" w:rsidRPr="00EF187B" w:rsidRDefault="003733D1" w:rsidP="00455079">
            <w:pPr>
              <w:jc w:val="center"/>
            </w:pPr>
            <w:r>
              <w:t>Примечание</w:t>
            </w:r>
          </w:p>
        </w:tc>
        <w:tc>
          <w:tcPr>
            <w:tcW w:w="3260" w:type="dxa"/>
            <w:vAlign w:val="center"/>
          </w:tcPr>
          <w:p w:rsidR="003733D1" w:rsidRPr="00376962" w:rsidRDefault="003733D1" w:rsidP="00455079">
            <w:pPr>
              <w:jc w:val="center"/>
              <w:rPr>
                <w:lang w:val="en-US"/>
              </w:rPr>
            </w:pPr>
            <w:r>
              <w:t>Цоколевка розетки</w:t>
            </w:r>
            <w:r w:rsidR="00376962">
              <w:rPr>
                <w:lang w:val="en-US"/>
              </w:rPr>
              <w:t xml:space="preserve"> SD20-12</w:t>
            </w:r>
          </w:p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B30C24" w:rsidRDefault="003733D1" w:rsidP="00455079">
            <w:pPr>
              <w:jc w:val="center"/>
            </w:pPr>
            <w:r w:rsidRPr="00B30C24">
              <w:t>1</w:t>
            </w:r>
          </w:p>
        </w:tc>
        <w:tc>
          <w:tcPr>
            <w:tcW w:w="1417" w:type="dxa"/>
            <w:vAlign w:val="center"/>
          </w:tcPr>
          <w:p w:rsidR="003733D1" w:rsidRPr="00404AD9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Spkr+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+ вывод громкоговорителя</w:t>
            </w:r>
          </w:p>
        </w:tc>
        <w:tc>
          <w:tcPr>
            <w:tcW w:w="3260" w:type="dxa"/>
            <w:vMerge w:val="restart"/>
            <w:vAlign w:val="center"/>
          </w:tcPr>
          <w:p w:rsidR="003733D1" w:rsidRPr="00D46CCE" w:rsidRDefault="008D3C4E" w:rsidP="00455079">
            <w:pPr>
              <w:jc w:val="center"/>
              <w:rPr>
                <w:highlight w:val="yellow"/>
              </w:rPr>
            </w:pPr>
            <w:r>
              <w:object w:dxaOrig="1950" w:dyaOrig="2025">
                <v:shape id="_x0000_i1026" type="#_x0000_t75" style="width:97.5pt;height:101.25pt" o:ole="">
                  <v:imagedata r:id="rId12" o:title=""/>
                </v:shape>
                <o:OLEObject Type="Embed" ProgID="PBrush" ShapeID="_x0000_i1026" DrawAspect="Content" ObjectID="_1737827968" r:id="rId13"/>
              </w:object>
            </w:r>
            <w:r w:rsidR="003733D1">
              <w:rPr>
                <w:highlight w:val="yellow"/>
              </w:rPr>
              <w:t xml:space="preserve">  </w:t>
            </w:r>
          </w:p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B30C24" w:rsidRDefault="003733D1" w:rsidP="00455079">
            <w:pPr>
              <w:jc w:val="center"/>
            </w:pPr>
            <w:r w:rsidRPr="00B30C24">
              <w:t>2</w:t>
            </w:r>
          </w:p>
        </w:tc>
        <w:tc>
          <w:tcPr>
            <w:tcW w:w="1417" w:type="dxa"/>
            <w:vAlign w:val="center"/>
          </w:tcPr>
          <w:p w:rsidR="003733D1" w:rsidRPr="00404AD9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Spkr-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- вывод громкоговорителя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B30C24" w:rsidRDefault="003733D1" w:rsidP="00455079">
            <w:pPr>
              <w:jc w:val="center"/>
            </w:pPr>
            <w:r w:rsidRPr="00B30C24">
              <w:t>3</w:t>
            </w:r>
          </w:p>
        </w:tc>
        <w:tc>
          <w:tcPr>
            <w:tcW w:w="1417" w:type="dxa"/>
            <w:vAlign w:val="center"/>
          </w:tcPr>
          <w:p w:rsidR="003733D1" w:rsidRPr="00404AD9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1wire</w:t>
            </w:r>
          </w:p>
        </w:tc>
        <w:tc>
          <w:tcPr>
            <w:tcW w:w="4111" w:type="dxa"/>
            <w:vAlign w:val="center"/>
          </w:tcPr>
          <w:p w:rsidR="003733D1" w:rsidRPr="00F07FA9" w:rsidRDefault="003733D1" w:rsidP="00455079">
            <w:pPr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r>
              <w:t xml:space="preserve">сигнал считывателя ключей </w:t>
            </w:r>
            <w:r>
              <w:rPr>
                <w:lang w:val="en-US"/>
              </w:rPr>
              <w:t xml:space="preserve"> iButton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B30C24" w:rsidRDefault="003733D1" w:rsidP="00455079">
            <w:pPr>
              <w:jc w:val="center"/>
            </w:pPr>
            <w:r w:rsidRPr="00B30C24">
              <w:t>4</w:t>
            </w:r>
          </w:p>
        </w:tc>
        <w:tc>
          <w:tcPr>
            <w:tcW w:w="1417" w:type="dxa"/>
            <w:vAlign w:val="center"/>
          </w:tcPr>
          <w:p w:rsidR="003733D1" w:rsidRPr="00F07FA9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Buzzer+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+ 5</w:t>
            </w:r>
            <w:r>
              <w:rPr>
                <w:lang w:val="en-US"/>
              </w:rPr>
              <w:t>V</w:t>
            </w:r>
            <w:r>
              <w:t>, питание  зуммера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B30C24" w:rsidRDefault="003733D1" w:rsidP="00455079">
            <w:pPr>
              <w:jc w:val="center"/>
            </w:pPr>
            <w:r w:rsidRPr="00B30C24">
              <w:t>5</w:t>
            </w:r>
          </w:p>
        </w:tc>
        <w:tc>
          <w:tcPr>
            <w:tcW w:w="1417" w:type="dxa"/>
            <w:vAlign w:val="center"/>
          </w:tcPr>
          <w:p w:rsidR="003733D1" w:rsidRPr="00F07FA9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Buzzer-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- вывод зуммера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B30C24" w:rsidRDefault="003733D1" w:rsidP="00455079">
            <w:pPr>
              <w:jc w:val="center"/>
            </w:pPr>
            <w:r w:rsidRPr="00B30C24">
              <w:t>6</w:t>
            </w:r>
          </w:p>
        </w:tc>
        <w:tc>
          <w:tcPr>
            <w:tcW w:w="1417" w:type="dxa"/>
            <w:vAlign w:val="center"/>
          </w:tcPr>
          <w:p w:rsidR="003733D1" w:rsidRPr="00F07FA9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Gnd</w:t>
            </w:r>
          </w:p>
        </w:tc>
        <w:tc>
          <w:tcPr>
            <w:tcW w:w="4111" w:type="dxa"/>
            <w:vAlign w:val="center"/>
          </w:tcPr>
          <w:p w:rsidR="003733D1" w:rsidRPr="00F07FA9" w:rsidRDefault="003733D1" w:rsidP="00455079">
            <w:pPr>
              <w:rPr>
                <w:lang w:val="en-US"/>
              </w:rPr>
            </w:pPr>
            <w:r>
              <w:t xml:space="preserve">- вывод считывателя ключей </w:t>
            </w:r>
            <w:r>
              <w:rPr>
                <w:lang w:val="en-US"/>
              </w:rPr>
              <w:t xml:space="preserve"> iButon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:rsidR="003733D1" w:rsidRPr="00F07FA9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Gnd</w:t>
            </w:r>
          </w:p>
        </w:tc>
        <w:tc>
          <w:tcPr>
            <w:tcW w:w="4111" w:type="dxa"/>
            <w:vAlign w:val="center"/>
          </w:tcPr>
          <w:p w:rsidR="003733D1" w:rsidRPr="00F07FA9" w:rsidRDefault="003733D1" w:rsidP="00455079">
            <w:pPr>
              <w:ind w:left="34"/>
            </w:pPr>
            <w:r>
              <w:t>- вывод питания дисплейного модуля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3733D1" w:rsidRPr="00F07FA9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+5V</w:t>
            </w:r>
          </w:p>
        </w:tc>
        <w:tc>
          <w:tcPr>
            <w:tcW w:w="4111" w:type="dxa"/>
            <w:vAlign w:val="center"/>
          </w:tcPr>
          <w:p w:rsidR="003733D1" w:rsidRPr="00F07FA9" w:rsidRDefault="003733D1" w:rsidP="00455079">
            <w:r>
              <w:t>+5</w:t>
            </w:r>
            <w:r>
              <w:rPr>
                <w:lang w:val="en-US"/>
              </w:rPr>
              <w:t xml:space="preserve">V </w:t>
            </w:r>
            <w:r>
              <w:t>питание дисплейного модуля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17" w:type="dxa"/>
            <w:vAlign w:val="center"/>
          </w:tcPr>
          <w:p w:rsidR="003733D1" w:rsidRPr="00E75578" w:rsidRDefault="003733D1" w:rsidP="00455079">
            <w:pPr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:rsidR="003733D1" w:rsidRPr="009A4E7F" w:rsidRDefault="003733D1" w:rsidP="00455079">
            <w:r>
              <w:t>Сигналы  управления дисплейного модуля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7" w:type="dxa"/>
            <w:vAlign w:val="center"/>
          </w:tcPr>
          <w:p w:rsidR="003733D1" w:rsidRPr="00E75578" w:rsidRDefault="003733D1" w:rsidP="00455079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3733D1" w:rsidRPr="009A4E7F" w:rsidRDefault="003733D1" w:rsidP="00455079"/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7" w:type="dxa"/>
            <w:vAlign w:val="center"/>
          </w:tcPr>
          <w:p w:rsidR="003733D1" w:rsidRPr="00E75578" w:rsidRDefault="003733D1" w:rsidP="00455079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3733D1" w:rsidRPr="009A4E7F" w:rsidRDefault="003733D1" w:rsidP="00455079"/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:rsidR="003733D1" w:rsidRPr="00E75578" w:rsidRDefault="003733D1" w:rsidP="00455079">
            <w:pPr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3733D1" w:rsidRPr="009A4E7F" w:rsidRDefault="003733D1" w:rsidP="00455079"/>
        </w:tc>
        <w:tc>
          <w:tcPr>
            <w:tcW w:w="3260" w:type="dxa"/>
            <w:vMerge/>
          </w:tcPr>
          <w:p w:rsidR="003733D1" w:rsidRPr="009A4E7F" w:rsidRDefault="003733D1" w:rsidP="00455079"/>
        </w:tc>
      </w:tr>
    </w:tbl>
    <w:p w:rsidR="003733D1" w:rsidRDefault="003733D1" w:rsidP="003733D1">
      <w:pPr>
        <w:rPr>
          <w:lang w:val="en-US"/>
        </w:rPr>
      </w:pPr>
    </w:p>
    <w:p w:rsidR="003733D1" w:rsidRDefault="003733D1" w:rsidP="003733D1">
      <w:pPr>
        <w:rPr>
          <w:lang w:val="en-US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3"/>
        <w:gridCol w:w="1417"/>
        <w:gridCol w:w="4111"/>
        <w:gridCol w:w="3260"/>
      </w:tblGrid>
      <w:tr w:rsidR="003733D1" w:rsidRPr="00EF187B" w:rsidTr="001303D6">
        <w:tc>
          <w:tcPr>
            <w:tcW w:w="9781" w:type="dxa"/>
            <w:gridSpan w:val="4"/>
            <w:vAlign w:val="center"/>
          </w:tcPr>
          <w:p w:rsidR="003733D1" w:rsidRDefault="003733D1" w:rsidP="00455079">
            <w:r>
              <w:rPr>
                <w:lang w:val="en-US"/>
              </w:rPr>
              <w:t>X</w:t>
            </w:r>
            <w:r w:rsidRPr="00F71C54">
              <w:t>3.</w:t>
            </w:r>
            <w:r>
              <w:rPr>
                <w:lang w:val="en-US"/>
              </w:rPr>
              <w:t>1</w:t>
            </w:r>
            <w:r>
              <w:t xml:space="preserve">  розетка электроклапана</w:t>
            </w:r>
            <w:r w:rsidRPr="00F71C54">
              <w:t xml:space="preserve"> </w:t>
            </w:r>
          </w:p>
        </w:tc>
      </w:tr>
      <w:tr w:rsidR="003733D1" w:rsidRPr="00EF187B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</w:pPr>
            <w:r>
              <w:t>Конт</w:t>
            </w:r>
          </w:p>
        </w:tc>
        <w:tc>
          <w:tcPr>
            <w:tcW w:w="1417" w:type="dxa"/>
            <w:vAlign w:val="center"/>
          </w:tcPr>
          <w:p w:rsidR="003733D1" w:rsidRPr="00F71C54" w:rsidRDefault="003733D1" w:rsidP="00455079">
            <w:pPr>
              <w:jc w:val="center"/>
            </w:pPr>
            <w:r>
              <w:t>Цепь</w:t>
            </w:r>
          </w:p>
        </w:tc>
        <w:tc>
          <w:tcPr>
            <w:tcW w:w="4111" w:type="dxa"/>
            <w:vAlign w:val="center"/>
          </w:tcPr>
          <w:p w:rsidR="003733D1" w:rsidRPr="00EF187B" w:rsidRDefault="003733D1" w:rsidP="00455079">
            <w:pPr>
              <w:jc w:val="center"/>
            </w:pPr>
            <w:r>
              <w:t>Примечание</w:t>
            </w:r>
          </w:p>
        </w:tc>
        <w:tc>
          <w:tcPr>
            <w:tcW w:w="3260" w:type="dxa"/>
            <w:vAlign w:val="center"/>
          </w:tcPr>
          <w:p w:rsidR="003733D1" w:rsidRPr="004D65EF" w:rsidRDefault="003733D1" w:rsidP="00455079">
            <w:pPr>
              <w:jc w:val="center"/>
              <w:rPr>
                <w:lang w:val="en-US"/>
              </w:rPr>
            </w:pPr>
            <w:r>
              <w:t>Цоколевка розетки</w:t>
            </w:r>
            <w:r w:rsidR="004D65EF">
              <w:rPr>
                <w:lang w:val="en-US"/>
              </w:rPr>
              <w:t xml:space="preserve"> WM13-5</w:t>
            </w:r>
          </w:p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</w:pPr>
            <w:r w:rsidRPr="00F71C54">
              <w:t>1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Valve +</w:t>
            </w:r>
          </w:p>
        </w:tc>
        <w:tc>
          <w:tcPr>
            <w:tcW w:w="4111" w:type="dxa"/>
            <w:vAlign w:val="center"/>
          </w:tcPr>
          <w:p w:rsidR="003733D1" w:rsidRPr="00F07FA9" w:rsidRDefault="003733D1" w:rsidP="00455079">
            <w:r>
              <w:rPr>
                <w:lang w:val="en-US"/>
              </w:rPr>
              <w:t xml:space="preserve">+24V </w:t>
            </w:r>
            <w:r>
              <w:t>питание катушки  электроклапана</w:t>
            </w:r>
          </w:p>
        </w:tc>
        <w:tc>
          <w:tcPr>
            <w:tcW w:w="3260" w:type="dxa"/>
            <w:vMerge w:val="restart"/>
            <w:vAlign w:val="center"/>
          </w:tcPr>
          <w:p w:rsidR="003733D1" w:rsidRPr="009A4E7F" w:rsidRDefault="008D3C4E" w:rsidP="00455079">
            <w:pPr>
              <w:jc w:val="center"/>
            </w:pPr>
            <w:r>
              <w:object w:dxaOrig="1785" w:dyaOrig="1650">
                <v:shape id="_x0000_i1027" type="#_x0000_t75" style="width:72.75pt;height:67.5pt" o:ole="">
                  <v:imagedata r:id="rId14" o:title=""/>
                </v:shape>
                <o:OLEObject Type="Embed" ProgID="PBrush" ShapeID="_x0000_i1027" DrawAspect="Content" ObjectID="_1737827969" r:id="rId15"/>
              </w:object>
            </w:r>
          </w:p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</w:pPr>
            <w:r w:rsidRPr="00F71C54">
              <w:t>2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Valve -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- вывод катушки электроклапана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E72C8A" w:rsidRPr="009A4E7F" w:rsidTr="001303D6">
        <w:tc>
          <w:tcPr>
            <w:tcW w:w="993" w:type="dxa"/>
            <w:vAlign w:val="center"/>
          </w:tcPr>
          <w:p w:rsidR="00E72C8A" w:rsidRPr="00F71C54" w:rsidRDefault="00E72C8A" w:rsidP="00455079">
            <w:pPr>
              <w:jc w:val="center"/>
            </w:pPr>
            <w:r w:rsidRPr="00F71C54">
              <w:t>3</w:t>
            </w:r>
          </w:p>
        </w:tc>
        <w:tc>
          <w:tcPr>
            <w:tcW w:w="1417" w:type="dxa"/>
            <w:vAlign w:val="center"/>
          </w:tcPr>
          <w:p w:rsidR="00E72C8A" w:rsidRPr="00D936B5" w:rsidRDefault="00E72C8A" w:rsidP="009E34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RS485_A</w:t>
            </w:r>
          </w:p>
        </w:tc>
        <w:tc>
          <w:tcPr>
            <w:tcW w:w="4111" w:type="dxa"/>
            <w:vAlign w:val="center"/>
          </w:tcPr>
          <w:p w:rsidR="00E72C8A" w:rsidRPr="00E72C8A" w:rsidRDefault="00E72C8A" w:rsidP="00455079">
            <w:pPr>
              <w:rPr>
                <w:lang w:val="en-US"/>
              </w:rPr>
            </w:pPr>
            <w:r>
              <w:rPr>
                <w:lang w:val="en-US"/>
              </w:rPr>
              <w:t xml:space="preserve">RS485 </w:t>
            </w:r>
            <w:r>
              <w:t>фаза A</w:t>
            </w:r>
          </w:p>
        </w:tc>
        <w:tc>
          <w:tcPr>
            <w:tcW w:w="3260" w:type="dxa"/>
            <w:vMerge/>
          </w:tcPr>
          <w:p w:rsidR="00E72C8A" w:rsidRPr="009A4E7F" w:rsidRDefault="00E72C8A" w:rsidP="00455079"/>
        </w:tc>
      </w:tr>
      <w:tr w:rsidR="00E72C8A" w:rsidRPr="009A4E7F" w:rsidTr="001303D6">
        <w:tc>
          <w:tcPr>
            <w:tcW w:w="993" w:type="dxa"/>
            <w:vAlign w:val="center"/>
          </w:tcPr>
          <w:p w:rsidR="00E72C8A" w:rsidRPr="00F71C54" w:rsidRDefault="00E72C8A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E72C8A" w:rsidRPr="00DC0943" w:rsidRDefault="00E72C8A" w:rsidP="009E343A">
            <w:pPr>
              <w:jc w:val="center"/>
              <w:rPr>
                <w:color w:val="008000"/>
                <w:lang w:val="en-US"/>
              </w:rPr>
            </w:pPr>
            <w:r w:rsidRPr="00DC0943">
              <w:rPr>
                <w:color w:val="008000"/>
                <w:lang w:val="en-US"/>
              </w:rPr>
              <w:t>RS485_B</w:t>
            </w:r>
          </w:p>
        </w:tc>
        <w:tc>
          <w:tcPr>
            <w:tcW w:w="4111" w:type="dxa"/>
            <w:vAlign w:val="center"/>
          </w:tcPr>
          <w:p w:rsidR="00E72C8A" w:rsidRPr="00E72C8A" w:rsidRDefault="00E72C8A" w:rsidP="00455079">
            <w:pPr>
              <w:rPr>
                <w:lang w:val="en-US"/>
              </w:rPr>
            </w:pPr>
            <w:r>
              <w:rPr>
                <w:lang w:val="en-US"/>
              </w:rPr>
              <w:t>RS485 фаза B</w:t>
            </w:r>
          </w:p>
        </w:tc>
        <w:tc>
          <w:tcPr>
            <w:tcW w:w="3260" w:type="dxa"/>
            <w:vMerge/>
          </w:tcPr>
          <w:p w:rsidR="00E72C8A" w:rsidRPr="009A4E7F" w:rsidRDefault="00E72C8A" w:rsidP="00455079"/>
        </w:tc>
      </w:tr>
      <w:tr w:rsidR="00E72C8A" w:rsidRPr="009A4E7F" w:rsidTr="001303D6">
        <w:tc>
          <w:tcPr>
            <w:tcW w:w="993" w:type="dxa"/>
            <w:vAlign w:val="center"/>
          </w:tcPr>
          <w:p w:rsidR="00E72C8A" w:rsidRPr="00F71C54" w:rsidRDefault="00E72C8A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E72C8A" w:rsidRPr="00DC0943" w:rsidRDefault="00E72C8A" w:rsidP="009E343A">
            <w:pPr>
              <w:jc w:val="center"/>
              <w:rPr>
                <w:b/>
              </w:rPr>
            </w:pPr>
            <w:r w:rsidRPr="00DC0943">
              <w:rPr>
                <w:b/>
                <w:lang w:val="en-US"/>
              </w:rPr>
              <w:t>Gnd RS485</w:t>
            </w:r>
          </w:p>
        </w:tc>
        <w:tc>
          <w:tcPr>
            <w:tcW w:w="4111" w:type="dxa"/>
            <w:vAlign w:val="center"/>
          </w:tcPr>
          <w:p w:rsidR="00E72C8A" w:rsidRPr="00E72C8A" w:rsidRDefault="00E72C8A" w:rsidP="00455079">
            <w:pPr>
              <w:rPr>
                <w:lang w:val="en-US"/>
              </w:rPr>
            </w:pPr>
            <w:r>
              <w:t>Земя для RS485</w:t>
            </w:r>
          </w:p>
        </w:tc>
        <w:tc>
          <w:tcPr>
            <w:tcW w:w="3260" w:type="dxa"/>
            <w:vMerge/>
          </w:tcPr>
          <w:p w:rsidR="00E72C8A" w:rsidRPr="009A4E7F" w:rsidRDefault="00E72C8A" w:rsidP="00455079"/>
        </w:tc>
      </w:tr>
    </w:tbl>
    <w:p w:rsidR="003733D1" w:rsidRDefault="003733D1" w:rsidP="003733D1">
      <w:pPr>
        <w:rPr>
          <w:lang w:val="en-US"/>
        </w:rPr>
      </w:pPr>
    </w:p>
    <w:p w:rsidR="003733D1" w:rsidRDefault="003733D1" w:rsidP="003733D1">
      <w:pPr>
        <w:rPr>
          <w:lang w:val="en-US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3"/>
        <w:gridCol w:w="1417"/>
        <w:gridCol w:w="4111"/>
        <w:gridCol w:w="3260"/>
      </w:tblGrid>
      <w:tr w:rsidR="003733D1" w:rsidRPr="00EF187B" w:rsidTr="001303D6">
        <w:tc>
          <w:tcPr>
            <w:tcW w:w="9781" w:type="dxa"/>
            <w:gridSpan w:val="4"/>
            <w:vAlign w:val="center"/>
          </w:tcPr>
          <w:p w:rsidR="003733D1" w:rsidRPr="00457273" w:rsidRDefault="003733D1" w:rsidP="00455079">
            <w:r w:rsidRPr="00457273">
              <w:rPr>
                <w:lang w:val="en-US"/>
              </w:rPr>
              <w:t>X4</w:t>
            </w:r>
            <w:r w:rsidRPr="00457273">
              <w:t xml:space="preserve">   розетка системы безопасности</w:t>
            </w:r>
          </w:p>
        </w:tc>
      </w:tr>
      <w:tr w:rsidR="003733D1" w:rsidRPr="00EF187B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</w:pPr>
            <w:r>
              <w:t>Конт</w:t>
            </w:r>
          </w:p>
        </w:tc>
        <w:tc>
          <w:tcPr>
            <w:tcW w:w="1417" w:type="dxa"/>
            <w:vAlign w:val="center"/>
          </w:tcPr>
          <w:p w:rsidR="003733D1" w:rsidRPr="00F71C54" w:rsidRDefault="003733D1" w:rsidP="00455079">
            <w:pPr>
              <w:jc w:val="center"/>
            </w:pPr>
            <w:r>
              <w:t>Цепь</w:t>
            </w:r>
          </w:p>
        </w:tc>
        <w:tc>
          <w:tcPr>
            <w:tcW w:w="4111" w:type="dxa"/>
            <w:vAlign w:val="center"/>
          </w:tcPr>
          <w:p w:rsidR="003733D1" w:rsidRPr="00EF187B" w:rsidRDefault="003733D1" w:rsidP="00455079">
            <w:pPr>
              <w:jc w:val="center"/>
            </w:pPr>
            <w:r>
              <w:t>Примечание</w:t>
            </w:r>
          </w:p>
        </w:tc>
        <w:tc>
          <w:tcPr>
            <w:tcW w:w="3260" w:type="dxa"/>
            <w:vAlign w:val="center"/>
          </w:tcPr>
          <w:p w:rsidR="003733D1" w:rsidRPr="00376962" w:rsidRDefault="003733D1" w:rsidP="00455079">
            <w:pPr>
              <w:jc w:val="center"/>
              <w:rPr>
                <w:lang w:val="en-US"/>
              </w:rPr>
            </w:pPr>
            <w:r>
              <w:t>Цоколевка розетки</w:t>
            </w:r>
            <w:r w:rsidR="00376962">
              <w:rPr>
                <w:lang w:val="en-US"/>
              </w:rPr>
              <w:t xml:space="preserve"> SD13-7</w:t>
            </w:r>
          </w:p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</w:pPr>
            <w:r w:rsidRPr="00F71C54">
              <w:t>1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Secure+</w:t>
            </w:r>
          </w:p>
        </w:tc>
        <w:tc>
          <w:tcPr>
            <w:tcW w:w="4111" w:type="dxa"/>
            <w:vAlign w:val="center"/>
          </w:tcPr>
          <w:p w:rsidR="003733D1" w:rsidRPr="00D46CCE" w:rsidRDefault="003733D1" w:rsidP="00455079">
            <w:r>
              <w:t>+ вывод НЗ датчик безопасности</w:t>
            </w:r>
          </w:p>
        </w:tc>
        <w:tc>
          <w:tcPr>
            <w:tcW w:w="3260" w:type="dxa"/>
            <w:vMerge w:val="restart"/>
            <w:vAlign w:val="center"/>
          </w:tcPr>
          <w:p w:rsidR="003733D1" w:rsidRPr="00D46CCE" w:rsidRDefault="008D3C4E" w:rsidP="00455079">
            <w:pPr>
              <w:jc w:val="center"/>
              <w:rPr>
                <w:highlight w:val="yellow"/>
              </w:rPr>
            </w:pPr>
            <w:r>
              <w:object w:dxaOrig="2220" w:dyaOrig="2085">
                <v:shape id="_x0000_i1028" type="#_x0000_t75" style="width:93.75pt;height:87.75pt" o:ole="">
                  <v:imagedata r:id="rId16" o:title=""/>
                </v:shape>
                <o:OLEObject Type="Embed" ProgID="PBrush" ShapeID="_x0000_i1028" DrawAspect="Content" ObjectID="_1737827970" r:id="rId17"/>
              </w:object>
            </w:r>
            <w:r w:rsidR="003733D1">
              <w:rPr>
                <w:highlight w:val="yellow"/>
              </w:rPr>
              <w:t xml:space="preserve">  </w:t>
            </w:r>
          </w:p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</w:pPr>
            <w:r w:rsidRPr="00F71C54">
              <w:t>2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Secure-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- вывод НЗ датчик безопасности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71C54" w:rsidRDefault="003733D1" w:rsidP="00455079">
            <w:pPr>
              <w:jc w:val="center"/>
            </w:pPr>
            <w:r w:rsidRPr="00F71C54">
              <w:t>3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Level+</w:t>
            </w:r>
          </w:p>
        </w:tc>
        <w:tc>
          <w:tcPr>
            <w:tcW w:w="4111" w:type="dxa"/>
            <w:vAlign w:val="center"/>
          </w:tcPr>
          <w:p w:rsidR="003733D1" w:rsidRPr="00D46CCE" w:rsidRDefault="003733D1" w:rsidP="00455079">
            <w:r>
              <w:t>+ вывод НО  поплавкового датчика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031DA" w:rsidRDefault="003733D1" w:rsidP="00455079">
            <w:pPr>
              <w:jc w:val="center"/>
            </w:pPr>
            <w:r w:rsidRPr="00F031DA">
              <w:t>4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Level-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- вывод НО  поплавкового датчика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031DA" w:rsidRDefault="003733D1" w:rsidP="00455079">
            <w:pPr>
              <w:jc w:val="center"/>
            </w:pPr>
            <w:r w:rsidRPr="00F031DA">
              <w:t>5</w:t>
            </w:r>
          </w:p>
        </w:tc>
        <w:tc>
          <w:tcPr>
            <w:tcW w:w="1417" w:type="dxa"/>
            <w:vAlign w:val="center"/>
          </w:tcPr>
          <w:p w:rsidR="003733D1" w:rsidRPr="00E75578" w:rsidRDefault="003733D1" w:rsidP="0045507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Не используется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031DA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3733D1" w:rsidRPr="00E75578" w:rsidRDefault="003733D1" w:rsidP="0045507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Не используется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993" w:type="dxa"/>
            <w:vAlign w:val="center"/>
          </w:tcPr>
          <w:p w:rsidR="003733D1" w:rsidRPr="00F031DA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:rsidR="003733D1" w:rsidRPr="00E75578" w:rsidRDefault="003733D1" w:rsidP="0045507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Не используется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</w:tbl>
    <w:p w:rsidR="003733D1" w:rsidRDefault="003733D1" w:rsidP="003733D1">
      <w:pPr>
        <w:rPr>
          <w:lang w:val="en-US"/>
        </w:rPr>
      </w:pPr>
    </w:p>
    <w:p w:rsidR="003733D1" w:rsidRDefault="003733D1" w:rsidP="003733D1">
      <w:pPr>
        <w:rPr>
          <w:lang w:val="en-US"/>
        </w:rPr>
      </w:pPr>
    </w:p>
    <w:p w:rsidR="003733D1" w:rsidRDefault="003733D1" w:rsidP="003733D1">
      <w:pPr>
        <w:rPr>
          <w:lang w:val="en-US"/>
        </w:rPr>
      </w:pPr>
    </w:p>
    <w:p w:rsidR="003733D1" w:rsidRDefault="003733D1" w:rsidP="003733D1">
      <w:pPr>
        <w:rPr>
          <w:lang w:val="en-US"/>
        </w:rPr>
      </w:pPr>
    </w:p>
    <w:p w:rsidR="003733D1" w:rsidRDefault="003733D1" w:rsidP="003733D1">
      <w:pPr>
        <w:rPr>
          <w:lang w:val="en-US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51"/>
        <w:gridCol w:w="1417"/>
        <w:gridCol w:w="4111"/>
        <w:gridCol w:w="3260"/>
      </w:tblGrid>
      <w:tr w:rsidR="003733D1" w:rsidRPr="00EF187B" w:rsidTr="001303D6">
        <w:tc>
          <w:tcPr>
            <w:tcW w:w="9639" w:type="dxa"/>
            <w:gridSpan w:val="4"/>
            <w:vAlign w:val="center"/>
          </w:tcPr>
          <w:p w:rsidR="003733D1" w:rsidRPr="0063728F" w:rsidRDefault="003733D1" w:rsidP="00455079">
            <w:r>
              <w:rPr>
                <w:lang w:val="en-US"/>
              </w:rPr>
              <w:t>X5</w:t>
            </w:r>
            <w:r>
              <w:t xml:space="preserve"> розетка водомерного узла</w:t>
            </w:r>
          </w:p>
        </w:tc>
      </w:tr>
      <w:tr w:rsidR="003733D1" w:rsidRPr="00EF187B" w:rsidTr="001303D6">
        <w:tc>
          <w:tcPr>
            <w:tcW w:w="851" w:type="dxa"/>
            <w:vAlign w:val="center"/>
          </w:tcPr>
          <w:p w:rsidR="003733D1" w:rsidRPr="00F71C54" w:rsidRDefault="003733D1" w:rsidP="00455079">
            <w:pPr>
              <w:jc w:val="center"/>
            </w:pPr>
            <w:r>
              <w:t>Конт</w:t>
            </w:r>
          </w:p>
        </w:tc>
        <w:tc>
          <w:tcPr>
            <w:tcW w:w="1417" w:type="dxa"/>
            <w:vAlign w:val="center"/>
          </w:tcPr>
          <w:p w:rsidR="003733D1" w:rsidRPr="00F71C54" w:rsidRDefault="003733D1" w:rsidP="00455079">
            <w:pPr>
              <w:jc w:val="center"/>
            </w:pPr>
            <w:r>
              <w:t>Цепь</w:t>
            </w:r>
          </w:p>
        </w:tc>
        <w:tc>
          <w:tcPr>
            <w:tcW w:w="4111" w:type="dxa"/>
            <w:vAlign w:val="center"/>
          </w:tcPr>
          <w:p w:rsidR="003733D1" w:rsidRPr="00EF187B" w:rsidRDefault="003733D1" w:rsidP="00455079">
            <w:pPr>
              <w:jc w:val="center"/>
            </w:pPr>
            <w:r>
              <w:t>Примечание</w:t>
            </w:r>
          </w:p>
        </w:tc>
        <w:tc>
          <w:tcPr>
            <w:tcW w:w="3260" w:type="dxa"/>
            <w:vAlign w:val="center"/>
          </w:tcPr>
          <w:p w:rsidR="003733D1" w:rsidRPr="004D65EF" w:rsidRDefault="003733D1" w:rsidP="00455079">
            <w:pPr>
              <w:jc w:val="center"/>
              <w:rPr>
                <w:lang w:val="en-US"/>
              </w:rPr>
            </w:pPr>
            <w:r>
              <w:t>Цоколевка розетки</w:t>
            </w:r>
            <w:r w:rsidR="004D65EF">
              <w:rPr>
                <w:lang w:val="en-US"/>
              </w:rPr>
              <w:t xml:space="preserve"> WM13-6</w:t>
            </w:r>
          </w:p>
        </w:tc>
      </w:tr>
      <w:tr w:rsidR="003733D1" w:rsidRPr="009A4E7F" w:rsidTr="001303D6">
        <w:tc>
          <w:tcPr>
            <w:tcW w:w="851" w:type="dxa"/>
            <w:vAlign w:val="center"/>
          </w:tcPr>
          <w:p w:rsidR="003733D1" w:rsidRPr="00F71C54" w:rsidRDefault="003733D1" w:rsidP="00455079">
            <w:pPr>
              <w:jc w:val="center"/>
            </w:pPr>
            <w:r w:rsidRPr="00F71C54">
              <w:t>1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WC+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+ вывод импульсного выхода водосчтетчика</w:t>
            </w:r>
          </w:p>
        </w:tc>
        <w:tc>
          <w:tcPr>
            <w:tcW w:w="3260" w:type="dxa"/>
            <w:vMerge w:val="restart"/>
            <w:vAlign w:val="center"/>
          </w:tcPr>
          <w:p w:rsidR="003733D1" w:rsidRPr="009A4E7F" w:rsidRDefault="008D3C4E" w:rsidP="00455079">
            <w:pPr>
              <w:jc w:val="center"/>
            </w:pPr>
            <w:r>
              <w:object w:dxaOrig="2175" w:dyaOrig="1890">
                <v:shape id="_x0000_i1029" type="#_x0000_t75" style="width:88.5pt;height:77.25pt" o:ole="">
                  <v:imagedata r:id="rId18" o:title=""/>
                </v:shape>
                <o:OLEObject Type="Embed" ProgID="PBrush" ShapeID="_x0000_i1029" DrawAspect="Content" ObjectID="_1737827971" r:id="rId19"/>
              </w:object>
            </w:r>
          </w:p>
        </w:tc>
      </w:tr>
      <w:tr w:rsidR="003733D1" w:rsidRPr="009A4E7F" w:rsidTr="001303D6">
        <w:tc>
          <w:tcPr>
            <w:tcW w:w="851" w:type="dxa"/>
            <w:vAlign w:val="center"/>
          </w:tcPr>
          <w:p w:rsidR="003733D1" w:rsidRPr="00F71C54" w:rsidRDefault="003733D1" w:rsidP="00455079">
            <w:pPr>
              <w:jc w:val="center"/>
            </w:pPr>
            <w:r w:rsidRPr="00F71C54">
              <w:t>2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WC-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-  вывод импульсного выхода водосчтетчика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851" w:type="dxa"/>
            <w:vAlign w:val="center"/>
          </w:tcPr>
          <w:p w:rsidR="003733D1" w:rsidRPr="00F71C54" w:rsidRDefault="003733D1" w:rsidP="00455079">
            <w:pPr>
              <w:jc w:val="center"/>
            </w:pPr>
            <w:r w:rsidRPr="00F71C54">
              <w:t>3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Ta+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 xml:space="preserve">+ вывод  воздушного термосенсора 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851" w:type="dxa"/>
            <w:vAlign w:val="center"/>
          </w:tcPr>
          <w:p w:rsidR="003733D1" w:rsidRPr="00F031DA" w:rsidRDefault="003733D1" w:rsidP="00455079">
            <w:pPr>
              <w:jc w:val="center"/>
            </w:pPr>
            <w:r w:rsidRPr="00F031DA">
              <w:t>4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Ta-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- вывод  воздушного термосенсора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851" w:type="dxa"/>
            <w:vAlign w:val="center"/>
          </w:tcPr>
          <w:p w:rsidR="003733D1" w:rsidRPr="00F031DA" w:rsidRDefault="003733D1" w:rsidP="00455079">
            <w:pPr>
              <w:jc w:val="center"/>
            </w:pPr>
            <w:r w:rsidRPr="00F031DA">
              <w:t>5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Tw+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+ вывод  термосенсора воды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  <w:tr w:rsidR="003733D1" w:rsidRPr="009A4E7F" w:rsidTr="001303D6">
        <w:tc>
          <w:tcPr>
            <w:tcW w:w="851" w:type="dxa"/>
            <w:vAlign w:val="center"/>
          </w:tcPr>
          <w:p w:rsidR="003733D1" w:rsidRPr="00F031DA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Tw-</w:t>
            </w:r>
          </w:p>
        </w:tc>
        <w:tc>
          <w:tcPr>
            <w:tcW w:w="4111" w:type="dxa"/>
            <w:vAlign w:val="center"/>
          </w:tcPr>
          <w:p w:rsidR="003733D1" w:rsidRPr="009A4E7F" w:rsidRDefault="003733D1" w:rsidP="00455079">
            <w:r>
              <w:t>- вывод  термосенсора воды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</w:tbl>
    <w:p w:rsidR="003733D1" w:rsidRDefault="003733D1" w:rsidP="003733D1">
      <w:pPr>
        <w:rPr>
          <w:lang w:val="en-US"/>
        </w:rPr>
      </w:pPr>
    </w:p>
    <w:p w:rsidR="003733D1" w:rsidRDefault="003733D1" w:rsidP="003733D1">
      <w:pPr>
        <w:rPr>
          <w:lang w:val="en-US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51"/>
        <w:gridCol w:w="1417"/>
        <w:gridCol w:w="4111"/>
        <w:gridCol w:w="3260"/>
      </w:tblGrid>
      <w:tr w:rsidR="003733D1" w:rsidRPr="00EF187B" w:rsidTr="001303D6">
        <w:tc>
          <w:tcPr>
            <w:tcW w:w="9639" w:type="dxa"/>
            <w:gridSpan w:val="4"/>
            <w:vAlign w:val="center"/>
          </w:tcPr>
          <w:p w:rsidR="003733D1" w:rsidRPr="005C2D1B" w:rsidRDefault="003733D1" w:rsidP="00455079">
            <w:pPr>
              <w:rPr>
                <w:highlight w:val="yellow"/>
              </w:rPr>
            </w:pPr>
            <w:r w:rsidRPr="00376962">
              <w:rPr>
                <w:lang w:val="en-US"/>
              </w:rPr>
              <w:t>X</w:t>
            </w:r>
            <w:r w:rsidRPr="00376962">
              <w:t>9  розетка считывателя интерфейсного блока</w:t>
            </w:r>
          </w:p>
        </w:tc>
      </w:tr>
      <w:tr w:rsidR="003733D1" w:rsidRPr="00EF187B" w:rsidTr="001303D6">
        <w:tc>
          <w:tcPr>
            <w:tcW w:w="851" w:type="dxa"/>
            <w:vAlign w:val="center"/>
          </w:tcPr>
          <w:p w:rsidR="003733D1" w:rsidRPr="00F71C54" w:rsidRDefault="003733D1" w:rsidP="00455079">
            <w:pPr>
              <w:jc w:val="center"/>
            </w:pPr>
            <w:r>
              <w:t>Конт</w:t>
            </w:r>
          </w:p>
        </w:tc>
        <w:tc>
          <w:tcPr>
            <w:tcW w:w="1417" w:type="dxa"/>
            <w:vAlign w:val="center"/>
          </w:tcPr>
          <w:p w:rsidR="003733D1" w:rsidRPr="00F71C54" w:rsidRDefault="003733D1" w:rsidP="00455079">
            <w:pPr>
              <w:jc w:val="center"/>
            </w:pPr>
            <w:r>
              <w:t>Цепь</w:t>
            </w:r>
          </w:p>
        </w:tc>
        <w:tc>
          <w:tcPr>
            <w:tcW w:w="4111" w:type="dxa"/>
            <w:vAlign w:val="center"/>
          </w:tcPr>
          <w:p w:rsidR="003733D1" w:rsidRPr="00EF187B" w:rsidRDefault="003733D1" w:rsidP="00455079">
            <w:pPr>
              <w:jc w:val="center"/>
            </w:pPr>
            <w:r>
              <w:t>Примечание</w:t>
            </w:r>
          </w:p>
        </w:tc>
        <w:tc>
          <w:tcPr>
            <w:tcW w:w="3260" w:type="dxa"/>
            <w:vAlign w:val="center"/>
          </w:tcPr>
          <w:p w:rsidR="003733D1" w:rsidRPr="00376962" w:rsidRDefault="003733D1" w:rsidP="00455079">
            <w:pPr>
              <w:jc w:val="center"/>
              <w:rPr>
                <w:lang w:val="en-US"/>
              </w:rPr>
            </w:pPr>
            <w:r>
              <w:t>Цоколевка розетки</w:t>
            </w:r>
            <w:r w:rsidR="00376962">
              <w:rPr>
                <w:lang w:val="en-US"/>
              </w:rPr>
              <w:t xml:space="preserve"> SD13-2</w:t>
            </w:r>
          </w:p>
        </w:tc>
      </w:tr>
      <w:tr w:rsidR="003733D1" w:rsidRPr="009A4E7F" w:rsidTr="00D27126">
        <w:trPr>
          <w:trHeight w:val="703"/>
        </w:trPr>
        <w:tc>
          <w:tcPr>
            <w:tcW w:w="851" w:type="dxa"/>
            <w:vAlign w:val="center"/>
          </w:tcPr>
          <w:p w:rsidR="003733D1" w:rsidRPr="00F71C54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iButt+</w:t>
            </w:r>
          </w:p>
        </w:tc>
        <w:tc>
          <w:tcPr>
            <w:tcW w:w="4111" w:type="dxa"/>
            <w:vAlign w:val="center"/>
          </w:tcPr>
          <w:p w:rsidR="003733D1" w:rsidRPr="00F07FA9" w:rsidRDefault="003733D1" w:rsidP="00455079">
            <w:r>
              <w:t>+ вывод (центральный контакт) считывателя ключей</w:t>
            </w:r>
            <w:r w:rsidRPr="00F07FA9">
              <w:t xml:space="preserve"> </w:t>
            </w:r>
            <w:r>
              <w:t xml:space="preserve"> </w:t>
            </w:r>
            <w:r>
              <w:rPr>
                <w:lang w:val="en-US"/>
              </w:rPr>
              <w:t>iButton</w:t>
            </w:r>
          </w:p>
        </w:tc>
        <w:tc>
          <w:tcPr>
            <w:tcW w:w="3260" w:type="dxa"/>
            <w:vMerge w:val="restart"/>
            <w:vAlign w:val="center"/>
          </w:tcPr>
          <w:p w:rsidR="003733D1" w:rsidRPr="00376962" w:rsidRDefault="00D27126" w:rsidP="00D27126">
            <w:pPr>
              <w:jc w:val="center"/>
            </w:pPr>
            <w:r>
              <w:object w:dxaOrig="1725" w:dyaOrig="1755">
                <v:shape id="_x0000_i1030" type="#_x0000_t75" style="width:69.75pt;height:71.25pt" o:ole="">
                  <v:imagedata r:id="rId20" o:title=""/>
                </v:shape>
                <o:OLEObject Type="Embed" ProgID="PBrush" ShapeID="_x0000_i1030" DrawAspect="Content" ObjectID="_1737827972" r:id="rId21"/>
              </w:object>
            </w:r>
          </w:p>
        </w:tc>
      </w:tr>
      <w:tr w:rsidR="003733D1" w:rsidRPr="009A4E7F" w:rsidTr="001303D6">
        <w:trPr>
          <w:trHeight w:val="703"/>
        </w:trPr>
        <w:tc>
          <w:tcPr>
            <w:tcW w:w="851" w:type="dxa"/>
            <w:vAlign w:val="center"/>
          </w:tcPr>
          <w:p w:rsidR="003733D1" w:rsidRPr="00F71C54" w:rsidRDefault="003733D1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:rsidR="003733D1" w:rsidRPr="00E9279D" w:rsidRDefault="00E9279D" w:rsidP="004550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Ibutt-</w:t>
            </w:r>
          </w:p>
        </w:tc>
        <w:tc>
          <w:tcPr>
            <w:tcW w:w="4111" w:type="dxa"/>
            <w:vAlign w:val="center"/>
          </w:tcPr>
          <w:p w:rsidR="003733D1" w:rsidRPr="00F07FA9" w:rsidRDefault="003733D1" w:rsidP="00455079">
            <w:r>
              <w:rPr>
                <w:lang w:val="en-US"/>
              </w:rPr>
              <w:t>-</w:t>
            </w:r>
            <w:r>
              <w:t xml:space="preserve"> вывод  считывателя ключей</w:t>
            </w:r>
            <w:r w:rsidRPr="00F07FA9">
              <w:t xml:space="preserve"> </w:t>
            </w:r>
            <w:r>
              <w:t xml:space="preserve"> </w:t>
            </w:r>
            <w:r>
              <w:rPr>
                <w:lang w:val="en-US"/>
              </w:rPr>
              <w:t>iButton</w:t>
            </w:r>
          </w:p>
        </w:tc>
        <w:tc>
          <w:tcPr>
            <w:tcW w:w="3260" w:type="dxa"/>
            <w:vMerge/>
          </w:tcPr>
          <w:p w:rsidR="003733D1" w:rsidRPr="009A4E7F" w:rsidRDefault="003733D1" w:rsidP="00455079"/>
        </w:tc>
      </w:tr>
    </w:tbl>
    <w:p w:rsidR="003733D1" w:rsidRPr="00F07FA9" w:rsidRDefault="003733D1" w:rsidP="003733D1"/>
    <w:p w:rsidR="003733D1" w:rsidRDefault="003733D1" w:rsidP="00087CC2">
      <w:pPr>
        <w:rPr>
          <w:sz w:val="28"/>
          <w:lang w:val="en-US"/>
        </w:rPr>
      </w:pPr>
    </w:p>
    <w:p w:rsidR="003733D1" w:rsidRDefault="003733D1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Pr="00631C13" w:rsidRDefault="00631C13" w:rsidP="00631C13">
      <w:pPr>
        <w:pStyle w:val="1"/>
        <w:ind w:left="567"/>
      </w:pPr>
      <w:r w:rsidRPr="00631C13">
        <w:lastRenderedPageBreak/>
        <w:t>Цоколевка  разъемов  на  платах  контроллера</w:t>
      </w:r>
    </w:p>
    <w:p w:rsidR="00631C13" w:rsidRDefault="00631C13" w:rsidP="00631C13"/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93"/>
        <w:gridCol w:w="1276"/>
        <w:gridCol w:w="2976"/>
        <w:gridCol w:w="3402"/>
        <w:gridCol w:w="1418"/>
      </w:tblGrid>
      <w:tr w:rsidR="00631C13" w:rsidTr="00631C13">
        <w:trPr>
          <w:trHeight w:val="562"/>
        </w:trPr>
        <w:tc>
          <w:tcPr>
            <w:tcW w:w="993" w:type="dxa"/>
            <w:vAlign w:val="center"/>
          </w:tcPr>
          <w:p w:rsidR="00631C13" w:rsidRDefault="00631C13" w:rsidP="009E343A">
            <w:pPr>
              <w:jc w:val="center"/>
            </w:pPr>
            <w:r>
              <w:t>Разъем</w:t>
            </w:r>
          </w:p>
        </w:tc>
        <w:tc>
          <w:tcPr>
            <w:tcW w:w="1276" w:type="dxa"/>
            <w:vAlign w:val="center"/>
          </w:tcPr>
          <w:p w:rsidR="00631C13" w:rsidRPr="008E4B1E" w:rsidRDefault="00631C13" w:rsidP="009E343A">
            <w:pPr>
              <w:ind w:firstLine="34"/>
              <w:jc w:val="center"/>
            </w:pPr>
            <w:r>
              <w:t>Номер контакта</w:t>
            </w:r>
          </w:p>
        </w:tc>
        <w:tc>
          <w:tcPr>
            <w:tcW w:w="2976" w:type="dxa"/>
            <w:vAlign w:val="center"/>
          </w:tcPr>
          <w:p w:rsidR="00631C13" w:rsidRPr="00AE0FFF" w:rsidRDefault="00631C13" w:rsidP="009E343A">
            <w:pPr>
              <w:ind w:firstLine="34"/>
              <w:jc w:val="center"/>
            </w:pPr>
            <w:r>
              <w:t>сигнал</w:t>
            </w:r>
          </w:p>
        </w:tc>
        <w:tc>
          <w:tcPr>
            <w:tcW w:w="3402" w:type="dxa"/>
            <w:vAlign w:val="center"/>
          </w:tcPr>
          <w:p w:rsidR="00631C13" w:rsidRPr="00AE0FFF" w:rsidRDefault="00631C13" w:rsidP="009E343A">
            <w:pPr>
              <w:ind w:firstLine="34"/>
              <w:jc w:val="center"/>
            </w:pPr>
            <w:r>
              <w:t xml:space="preserve">Назначение </w:t>
            </w:r>
          </w:p>
        </w:tc>
        <w:tc>
          <w:tcPr>
            <w:tcW w:w="1418" w:type="dxa"/>
            <w:vAlign w:val="center"/>
          </w:tcPr>
          <w:p w:rsidR="00631C13" w:rsidRPr="00AE0FFF" w:rsidRDefault="00631C13" w:rsidP="009E343A">
            <w:pPr>
              <w:jc w:val="center"/>
            </w:pPr>
            <w:r>
              <w:t>Расположение</w:t>
            </w:r>
          </w:p>
        </w:tc>
      </w:tr>
      <w:tr w:rsidR="00631C13" w:rsidTr="00631C13">
        <w:tc>
          <w:tcPr>
            <w:tcW w:w="993" w:type="dxa"/>
            <w:vMerge w:val="restart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t>X9</w:t>
            </w:r>
          </w:p>
        </w:tc>
        <w:tc>
          <w:tcPr>
            <w:tcW w:w="12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EE34E8">
              <w:rPr>
                <w:lang w:val="en-US"/>
              </w:rPr>
              <w:t>1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EE34E8">
              <w:rPr>
                <w:lang w:val="en-US"/>
              </w:rPr>
              <w:t>SPKR+</w:t>
            </w:r>
          </w:p>
        </w:tc>
        <w:tc>
          <w:tcPr>
            <w:tcW w:w="3402" w:type="dxa"/>
            <w:vMerge w:val="restart"/>
            <w:vAlign w:val="center"/>
          </w:tcPr>
          <w:p w:rsidR="00631C13" w:rsidRPr="00456A08" w:rsidRDefault="00631C13" w:rsidP="009E343A">
            <w:pPr>
              <w:ind w:firstLine="34"/>
              <w:rPr>
                <w:sz w:val="22"/>
                <w:szCs w:val="22"/>
              </w:rPr>
            </w:pPr>
            <w:r w:rsidRPr="00456A08">
              <w:rPr>
                <w:sz w:val="22"/>
                <w:szCs w:val="22"/>
              </w:rPr>
              <w:t>Динамик дисплейного модуля</w:t>
            </w:r>
          </w:p>
        </w:tc>
        <w:tc>
          <w:tcPr>
            <w:tcW w:w="1418" w:type="dxa"/>
            <w:vMerge w:val="restart"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  <w:r w:rsidRPr="00456A08">
              <w:rPr>
                <w:sz w:val="22"/>
                <w:szCs w:val="22"/>
                <w:lang w:val="en-US"/>
              </w:rPr>
              <w:t>GSM модем</w:t>
            </w:r>
          </w:p>
        </w:tc>
      </w:tr>
      <w:tr w:rsidR="00631C13" w:rsidTr="00631C13">
        <w:tc>
          <w:tcPr>
            <w:tcW w:w="993" w:type="dxa"/>
            <w:vMerge/>
            <w:vAlign w:val="center"/>
          </w:tcPr>
          <w:p w:rsidR="00631C13" w:rsidRPr="00916BAF" w:rsidRDefault="00631C13" w:rsidP="009E343A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EE34E8">
              <w:rPr>
                <w:lang w:val="en-US"/>
              </w:rPr>
              <w:t>2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EE34E8">
              <w:rPr>
                <w:lang w:val="en-US"/>
              </w:rPr>
              <w:t>SPKR-</w:t>
            </w:r>
          </w:p>
        </w:tc>
        <w:tc>
          <w:tcPr>
            <w:tcW w:w="3402" w:type="dxa"/>
            <w:vMerge/>
            <w:vAlign w:val="center"/>
          </w:tcPr>
          <w:p w:rsidR="00631C13" w:rsidRPr="00EE34E8" w:rsidRDefault="00631C13" w:rsidP="009E343A">
            <w:pPr>
              <w:ind w:firstLine="34"/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631C13" w:rsidTr="00631C13">
        <w:tc>
          <w:tcPr>
            <w:tcW w:w="993" w:type="dxa"/>
            <w:vMerge w:val="restart"/>
            <w:vAlign w:val="center"/>
          </w:tcPr>
          <w:p w:rsidR="00631C13" w:rsidRPr="00F55DFA" w:rsidRDefault="00631C13" w:rsidP="009E343A">
            <w:pPr>
              <w:ind w:firstLine="34"/>
              <w:jc w:val="center"/>
              <w:rPr>
                <w:lang w:val="en-US"/>
              </w:rPr>
            </w:pPr>
            <w:r>
              <w:t>X3</w:t>
            </w:r>
          </w:p>
        </w:tc>
        <w:tc>
          <w:tcPr>
            <w:tcW w:w="12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EE34E8">
              <w:rPr>
                <w:lang w:val="en-US"/>
              </w:rPr>
              <w:t>1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</w:pPr>
            <w:r w:rsidRPr="00EE34E8">
              <w:rPr>
                <w:sz w:val="20"/>
              </w:rPr>
              <w:t>+5</w:t>
            </w:r>
            <w:r w:rsidRPr="00EE34E8">
              <w:rPr>
                <w:sz w:val="20"/>
                <w:lang w:val="en-US"/>
              </w:rPr>
              <w:t>V</w:t>
            </w:r>
            <w:r w:rsidRPr="00EE34E8">
              <w:rPr>
                <w:sz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 w:rsidRPr="009A1E2C">
              <w:rPr>
                <w:sz w:val="20"/>
                <w:szCs w:val="20"/>
                <w:lang w:val="en-US"/>
              </w:rPr>
              <w:t xml:space="preserve">+5V питание </w:t>
            </w:r>
            <w:r w:rsidRPr="009A1E2C">
              <w:rPr>
                <w:sz w:val="20"/>
                <w:szCs w:val="20"/>
              </w:rPr>
              <w:t>считывателя TM</w:t>
            </w:r>
          </w:p>
        </w:tc>
        <w:tc>
          <w:tcPr>
            <w:tcW w:w="1418" w:type="dxa"/>
            <w:vMerge w:val="restart"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Процессор-ная плата</w:t>
            </w:r>
          </w:p>
        </w:tc>
      </w:tr>
      <w:tr w:rsidR="00631C13" w:rsidTr="00631C13">
        <w:tc>
          <w:tcPr>
            <w:tcW w:w="993" w:type="dxa"/>
            <w:vMerge/>
            <w:vAlign w:val="center"/>
          </w:tcPr>
          <w:p w:rsidR="00631C13" w:rsidRPr="00400A80" w:rsidRDefault="00631C13" w:rsidP="009E343A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631C13" w:rsidRPr="00692128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692128">
              <w:rPr>
                <w:lang w:val="en-US"/>
              </w:rPr>
              <w:t>2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sz w:val="18"/>
                <w:szCs w:val="18"/>
                <w:lang w:val="en-US"/>
              </w:rPr>
            </w:pPr>
            <w:r w:rsidRPr="00EE34E8">
              <w:rPr>
                <w:sz w:val="18"/>
                <w:szCs w:val="18"/>
              </w:rPr>
              <w:t>таблетка вых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 w:rsidRPr="009A1E2C">
              <w:rPr>
                <w:sz w:val="20"/>
                <w:szCs w:val="20"/>
              </w:rPr>
              <w:t>Сигнал считывателя ТМ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Tr="00631C13">
        <w:tc>
          <w:tcPr>
            <w:tcW w:w="993" w:type="dxa"/>
            <w:vMerge/>
            <w:vAlign w:val="center"/>
          </w:tcPr>
          <w:p w:rsidR="00631C13" w:rsidRPr="00B118E7" w:rsidRDefault="00631C13" w:rsidP="009E343A">
            <w:pPr>
              <w:ind w:firstLine="34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31C13" w:rsidRPr="00692128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692128">
              <w:rPr>
                <w:lang w:val="en-US"/>
              </w:rPr>
              <w:t>3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sz w:val="18"/>
                <w:szCs w:val="18"/>
              </w:rPr>
            </w:pPr>
            <w:r w:rsidRPr="00EE34E8">
              <w:rPr>
                <w:sz w:val="18"/>
                <w:szCs w:val="18"/>
              </w:rPr>
              <w:t>таблетка GND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 w:rsidRPr="009A1E2C">
              <w:rPr>
                <w:sz w:val="20"/>
                <w:szCs w:val="20"/>
              </w:rPr>
              <w:t>GND считывателя ТМ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Tr="00631C13">
        <w:tc>
          <w:tcPr>
            <w:tcW w:w="993" w:type="dxa"/>
            <w:vMerge w:val="restart"/>
            <w:vAlign w:val="center"/>
          </w:tcPr>
          <w:p w:rsidR="00631C13" w:rsidRPr="00F55DFA" w:rsidRDefault="00631C13" w:rsidP="009E343A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X5</w:t>
            </w:r>
          </w:p>
        </w:tc>
        <w:tc>
          <w:tcPr>
            <w:tcW w:w="1276" w:type="dxa"/>
            <w:vAlign w:val="center"/>
          </w:tcPr>
          <w:p w:rsidR="00631C13" w:rsidRPr="00692128" w:rsidRDefault="00631C13" w:rsidP="009E343A">
            <w:pPr>
              <w:ind w:firstLine="34"/>
              <w:jc w:val="center"/>
            </w:pPr>
            <w:r w:rsidRPr="00692128">
              <w:t>1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EE34E8">
              <w:rPr>
                <w:sz w:val="20"/>
              </w:rPr>
              <w:t>(+5</w:t>
            </w:r>
            <w:r w:rsidRPr="00EE34E8">
              <w:rPr>
                <w:sz w:val="20"/>
                <w:lang w:val="en-US"/>
              </w:rPr>
              <w:t>V</w:t>
            </w:r>
            <w:r w:rsidRPr="00EE34E8">
              <w:rPr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 w:rsidRPr="009A1E2C">
              <w:rPr>
                <w:sz w:val="20"/>
                <w:szCs w:val="20"/>
                <w:lang w:val="en-US"/>
              </w:rPr>
              <w:t>+5V питание</w:t>
            </w:r>
            <w:r w:rsidRPr="009A1E2C">
              <w:rPr>
                <w:sz w:val="20"/>
                <w:szCs w:val="20"/>
              </w:rPr>
              <w:t xml:space="preserve"> зуммера</w:t>
            </w:r>
          </w:p>
        </w:tc>
        <w:tc>
          <w:tcPr>
            <w:tcW w:w="1418" w:type="dxa"/>
            <w:vMerge w:val="restart"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Процессор-ная плата</w:t>
            </w:r>
          </w:p>
        </w:tc>
      </w:tr>
      <w:tr w:rsidR="00631C13" w:rsidTr="00631C13">
        <w:tc>
          <w:tcPr>
            <w:tcW w:w="993" w:type="dxa"/>
            <w:vMerge/>
            <w:vAlign w:val="center"/>
          </w:tcPr>
          <w:p w:rsidR="00631C13" w:rsidRPr="00400A80" w:rsidRDefault="00631C13" w:rsidP="009E343A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631C13" w:rsidRPr="00692128" w:rsidRDefault="00631C13" w:rsidP="009E343A">
            <w:pPr>
              <w:ind w:firstLine="34"/>
              <w:jc w:val="center"/>
            </w:pPr>
            <w:r w:rsidRPr="00692128">
              <w:t>2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</w:pPr>
            <w:r w:rsidRPr="00EE34E8">
              <w:rPr>
                <w:sz w:val="20"/>
              </w:rPr>
              <w:t>- Buzzer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 w:rsidRPr="009A1E2C">
              <w:rPr>
                <w:sz w:val="20"/>
                <w:szCs w:val="20"/>
              </w:rPr>
              <w:t>Зуммер дисплейного модуля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Tr="00631C13">
        <w:tc>
          <w:tcPr>
            <w:tcW w:w="993" w:type="dxa"/>
            <w:vMerge/>
            <w:vAlign w:val="center"/>
          </w:tcPr>
          <w:p w:rsidR="00631C13" w:rsidRPr="00400A80" w:rsidRDefault="00631C13" w:rsidP="009E343A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631C13" w:rsidRPr="00692128" w:rsidRDefault="00631C13" w:rsidP="009E343A">
            <w:pPr>
              <w:ind w:firstLine="34"/>
              <w:jc w:val="center"/>
            </w:pPr>
            <w:r w:rsidRPr="00692128">
              <w:t>3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sz w:val="20"/>
              </w:rPr>
            </w:pPr>
            <w:r w:rsidRPr="00EE34E8">
              <w:rPr>
                <w:sz w:val="20"/>
                <w:lang w:val="en-US"/>
              </w:rPr>
              <w:t xml:space="preserve">+5V </w:t>
            </w:r>
            <w:r w:rsidRPr="00EE34E8">
              <w:rPr>
                <w:sz w:val="20"/>
              </w:rPr>
              <w:t>индикаторы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 w:rsidRPr="009A1E2C">
              <w:rPr>
                <w:sz w:val="20"/>
                <w:szCs w:val="20"/>
              </w:rPr>
              <w:t>+5V индикаторных светодиодов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Tr="00631C13">
        <w:tc>
          <w:tcPr>
            <w:tcW w:w="993" w:type="dxa"/>
            <w:vMerge/>
            <w:vAlign w:val="center"/>
          </w:tcPr>
          <w:p w:rsidR="00631C13" w:rsidRPr="00400A80" w:rsidRDefault="00631C13" w:rsidP="009E343A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631C13" w:rsidRPr="00692128" w:rsidRDefault="00631C13" w:rsidP="009E343A">
            <w:pPr>
              <w:ind w:firstLine="34"/>
              <w:jc w:val="center"/>
            </w:pPr>
            <w:r w:rsidRPr="00692128">
              <w:t>4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sz w:val="20"/>
                <w:lang w:val="en-US"/>
              </w:rPr>
            </w:pPr>
            <w:r w:rsidRPr="00EE34E8">
              <w:rPr>
                <w:sz w:val="20"/>
              </w:rPr>
              <w:t xml:space="preserve">- </w:t>
            </w:r>
            <w:r w:rsidRPr="00EE34E8">
              <w:rPr>
                <w:sz w:val="20"/>
                <w:lang w:val="en-US"/>
              </w:rPr>
              <w:t>green LED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 w:rsidRPr="009A1E2C">
              <w:rPr>
                <w:sz w:val="20"/>
                <w:szCs w:val="20"/>
              </w:rPr>
              <w:t>Не используется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Tr="00631C13">
        <w:tc>
          <w:tcPr>
            <w:tcW w:w="993" w:type="dxa"/>
            <w:vMerge/>
            <w:vAlign w:val="center"/>
          </w:tcPr>
          <w:p w:rsidR="00631C13" w:rsidRPr="00B118E7" w:rsidRDefault="00631C13" w:rsidP="009E343A">
            <w:pPr>
              <w:ind w:firstLine="34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</w:pPr>
            <w:r w:rsidRPr="00EE34E8">
              <w:t>5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sz w:val="20"/>
                <w:lang w:val="en-US"/>
              </w:rPr>
            </w:pPr>
            <w:r w:rsidRPr="00EE34E8">
              <w:rPr>
                <w:sz w:val="20"/>
                <w:lang w:val="en-US"/>
              </w:rPr>
              <w:t>- red LED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 w:rsidRPr="009A1E2C">
              <w:rPr>
                <w:sz w:val="20"/>
                <w:szCs w:val="20"/>
              </w:rPr>
              <w:t>Не используется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Tr="00631C13">
        <w:tc>
          <w:tcPr>
            <w:tcW w:w="993" w:type="dxa"/>
            <w:vMerge w:val="restart"/>
            <w:vAlign w:val="center"/>
          </w:tcPr>
          <w:p w:rsidR="00631C13" w:rsidRPr="00F55DFA" w:rsidRDefault="00631C13" w:rsidP="009E343A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X6</w:t>
            </w:r>
          </w:p>
        </w:tc>
        <w:tc>
          <w:tcPr>
            <w:tcW w:w="1276" w:type="dxa"/>
            <w:vAlign w:val="center"/>
          </w:tcPr>
          <w:p w:rsidR="00631C13" w:rsidRPr="00B1345B" w:rsidRDefault="00631C13" w:rsidP="009E343A">
            <w:pPr>
              <w:ind w:firstLine="34"/>
              <w:jc w:val="center"/>
            </w:pPr>
            <w:r w:rsidRPr="00B1345B">
              <w:t>1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LED </w:t>
            </w:r>
            <w:r w:rsidRPr="00EE34E8">
              <w:rPr>
                <w:sz w:val="20"/>
              </w:rPr>
              <w:t>индикатор S</w:t>
            </w:r>
            <w:r w:rsidRPr="00EE34E8">
              <w:rPr>
                <w:sz w:val="20"/>
                <w:lang w:val="en-US"/>
              </w:rPr>
              <w:t>PI</w:t>
            </w:r>
            <w:r>
              <w:rPr>
                <w:sz w:val="20"/>
              </w:rPr>
              <w:t xml:space="preserve">  конт 1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 w:rsidRPr="009A1E2C">
              <w:rPr>
                <w:sz w:val="20"/>
                <w:szCs w:val="20"/>
              </w:rPr>
              <w:t xml:space="preserve">GND  питание LED </w:t>
            </w:r>
            <w:r w:rsidRPr="009A1E2C">
              <w:rPr>
                <w:sz w:val="20"/>
                <w:szCs w:val="20"/>
                <w:lang w:val="en-US"/>
              </w:rPr>
              <w:t>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Процессор-ная плата</w:t>
            </w:r>
          </w:p>
        </w:tc>
      </w:tr>
      <w:tr w:rsidR="00631C13" w:rsidTr="00631C13">
        <w:tc>
          <w:tcPr>
            <w:tcW w:w="993" w:type="dxa"/>
            <w:vMerge/>
            <w:vAlign w:val="center"/>
          </w:tcPr>
          <w:p w:rsidR="00631C13" w:rsidRDefault="00631C13" w:rsidP="009E343A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631C13" w:rsidRPr="00B1345B" w:rsidRDefault="00631C13" w:rsidP="009E343A">
            <w:pPr>
              <w:ind w:firstLine="34"/>
              <w:jc w:val="center"/>
            </w:pPr>
            <w:r w:rsidRPr="00B1345B">
              <w:t>2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LED </w:t>
            </w:r>
            <w:r w:rsidRPr="00EE34E8">
              <w:rPr>
                <w:sz w:val="20"/>
              </w:rPr>
              <w:t>индикатор SPI</w:t>
            </w:r>
            <w:r>
              <w:rPr>
                <w:sz w:val="20"/>
              </w:rPr>
              <w:t xml:space="preserve">  конт 2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 w:rsidRPr="009A1E2C">
              <w:rPr>
                <w:sz w:val="20"/>
                <w:szCs w:val="20"/>
              </w:rPr>
              <w:t xml:space="preserve">+5V питание LED </w:t>
            </w:r>
            <w:r w:rsidRPr="009A1E2C">
              <w:rPr>
                <w:sz w:val="20"/>
                <w:szCs w:val="20"/>
                <w:lang w:val="en-US"/>
              </w:rPr>
              <w:t>индикатора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Tr="00631C13">
        <w:tc>
          <w:tcPr>
            <w:tcW w:w="993" w:type="dxa"/>
            <w:vMerge/>
            <w:vAlign w:val="center"/>
          </w:tcPr>
          <w:p w:rsidR="00631C13" w:rsidRDefault="00631C13" w:rsidP="009E343A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631C13" w:rsidRPr="00B1345B" w:rsidRDefault="00631C13" w:rsidP="009E343A">
            <w:pPr>
              <w:ind w:firstLine="34"/>
              <w:jc w:val="center"/>
              <w:rPr>
                <w:highlight w:val="black"/>
              </w:rPr>
            </w:pPr>
            <w:r w:rsidRPr="00B1345B">
              <w:t>3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</w:pPr>
            <w:r>
              <w:rPr>
                <w:sz w:val="20"/>
                <w:lang w:val="en-US"/>
              </w:rPr>
              <w:t xml:space="preserve">LED </w:t>
            </w:r>
            <w:r w:rsidRPr="00EE34E8">
              <w:rPr>
                <w:sz w:val="20"/>
              </w:rPr>
              <w:t xml:space="preserve">индикатор SPI </w:t>
            </w:r>
            <w:r>
              <w:rPr>
                <w:sz w:val="20"/>
              </w:rPr>
              <w:t>конт 3</w:t>
            </w:r>
          </w:p>
        </w:tc>
        <w:tc>
          <w:tcPr>
            <w:tcW w:w="3402" w:type="dxa"/>
            <w:vMerge w:val="restart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 w:rsidRPr="009A1E2C">
              <w:rPr>
                <w:sz w:val="20"/>
                <w:szCs w:val="20"/>
                <w:lang w:val="en-US"/>
              </w:rPr>
              <w:t>SPI интерфейс LED индикатора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Tr="00631C13">
        <w:tc>
          <w:tcPr>
            <w:tcW w:w="993" w:type="dxa"/>
            <w:vMerge/>
            <w:vAlign w:val="center"/>
          </w:tcPr>
          <w:p w:rsidR="00631C13" w:rsidRDefault="00631C13" w:rsidP="009E343A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631C13" w:rsidRPr="00B1345B" w:rsidRDefault="00631C13" w:rsidP="009E343A">
            <w:pPr>
              <w:ind w:firstLine="34"/>
              <w:jc w:val="center"/>
            </w:pPr>
            <w:r w:rsidRPr="00B1345B">
              <w:t>4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</w:pPr>
            <w:r>
              <w:rPr>
                <w:sz w:val="20"/>
                <w:lang w:val="en-US"/>
              </w:rPr>
              <w:t xml:space="preserve">LED </w:t>
            </w:r>
            <w:r w:rsidRPr="00EE34E8">
              <w:rPr>
                <w:sz w:val="20"/>
              </w:rPr>
              <w:t>индикатор SPI</w:t>
            </w:r>
            <w:r>
              <w:rPr>
                <w:sz w:val="20"/>
              </w:rPr>
              <w:t xml:space="preserve">  конт 4</w:t>
            </w:r>
          </w:p>
        </w:tc>
        <w:tc>
          <w:tcPr>
            <w:tcW w:w="3402" w:type="dxa"/>
            <w:vMerge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631C13" w:rsidTr="00631C13">
        <w:tc>
          <w:tcPr>
            <w:tcW w:w="993" w:type="dxa"/>
            <w:vMerge/>
            <w:vAlign w:val="center"/>
          </w:tcPr>
          <w:p w:rsidR="00631C13" w:rsidRDefault="00631C13" w:rsidP="009E343A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631C13" w:rsidRPr="00B1345B" w:rsidRDefault="00631C13" w:rsidP="009E343A">
            <w:pPr>
              <w:ind w:firstLine="34"/>
              <w:jc w:val="center"/>
            </w:pPr>
            <w:r w:rsidRPr="00B1345B">
              <w:t>5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</w:pPr>
            <w:r>
              <w:rPr>
                <w:sz w:val="20"/>
                <w:lang w:val="en-US"/>
              </w:rPr>
              <w:t xml:space="preserve">LED </w:t>
            </w:r>
            <w:r w:rsidRPr="00EE34E8">
              <w:rPr>
                <w:sz w:val="20"/>
              </w:rPr>
              <w:t>индикатор SPI</w:t>
            </w:r>
            <w:r>
              <w:rPr>
                <w:sz w:val="20"/>
              </w:rPr>
              <w:t xml:space="preserve">  конт 5</w:t>
            </w:r>
          </w:p>
        </w:tc>
        <w:tc>
          <w:tcPr>
            <w:tcW w:w="3402" w:type="dxa"/>
            <w:vMerge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631C13" w:rsidTr="00631C13">
        <w:trPr>
          <w:trHeight w:val="307"/>
        </w:trPr>
        <w:tc>
          <w:tcPr>
            <w:tcW w:w="993" w:type="dxa"/>
            <w:vMerge/>
            <w:vAlign w:val="center"/>
          </w:tcPr>
          <w:p w:rsidR="00631C13" w:rsidRDefault="00631C13" w:rsidP="009E343A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631C13" w:rsidRPr="00B1345B" w:rsidRDefault="00631C13" w:rsidP="009E343A">
            <w:pPr>
              <w:ind w:firstLine="34"/>
              <w:jc w:val="center"/>
            </w:pPr>
            <w:r w:rsidRPr="00B1345B">
              <w:t>6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</w:pPr>
            <w:r>
              <w:rPr>
                <w:sz w:val="20"/>
                <w:lang w:val="en-US"/>
              </w:rPr>
              <w:t xml:space="preserve">LED </w:t>
            </w:r>
            <w:r w:rsidRPr="00EE34E8">
              <w:rPr>
                <w:sz w:val="20"/>
              </w:rPr>
              <w:t>индикатор SPI</w:t>
            </w:r>
            <w:r>
              <w:rPr>
                <w:sz w:val="20"/>
              </w:rPr>
              <w:t xml:space="preserve">  конт 6</w:t>
            </w:r>
          </w:p>
        </w:tc>
        <w:tc>
          <w:tcPr>
            <w:tcW w:w="3402" w:type="dxa"/>
            <w:vMerge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631C13" w:rsidTr="00631C13">
        <w:tc>
          <w:tcPr>
            <w:tcW w:w="993" w:type="dxa"/>
            <w:vMerge/>
            <w:vAlign w:val="center"/>
          </w:tcPr>
          <w:p w:rsidR="00631C13" w:rsidRDefault="00631C13" w:rsidP="009E343A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631C13" w:rsidRPr="00E52DA2" w:rsidRDefault="00631C13" w:rsidP="009E343A">
            <w:pPr>
              <w:ind w:firstLine="3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sz w:val="20"/>
                <w:lang w:val="en-US"/>
              </w:rPr>
            </w:pPr>
            <w:r w:rsidRPr="00EE34E8">
              <w:rPr>
                <w:sz w:val="20"/>
                <w:lang w:val="en-US"/>
              </w:rPr>
              <w:t>-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  <w:lang w:val="en-US"/>
              </w:rPr>
            </w:pPr>
            <w:r w:rsidRPr="009A1E2C">
              <w:rPr>
                <w:sz w:val="20"/>
                <w:szCs w:val="20"/>
                <w:lang w:val="en-US"/>
              </w:rPr>
              <w:t xml:space="preserve">Не </w:t>
            </w:r>
            <w:r w:rsidRPr="009A1E2C">
              <w:rPr>
                <w:sz w:val="20"/>
                <w:szCs w:val="20"/>
              </w:rPr>
              <w:t xml:space="preserve">используется </w:t>
            </w:r>
            <w:r w:rsidRPr="009A1E2C">
              <w:rPr>
                <w:sz w:val="20"/>
                <w:lang w:val="en-US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1C13" w:rsidRPr="009A1E2C" w:rsidTr="00631C13">
        <w:tc>
          <w:tcPr>
            <w:tcW w:w="993" w:type="dxa"/>
            <w:vMerge w:val="restart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t>X</w:t>
            </w:r>
            <w:r w:rsidRPr="009A1E2C">
              <w:rPr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1</w:t>
            </w:r>
          </w:p>
        </w:tc>
        <w:tc>
          <w:tcPr>
            <w:tcW w:w="2976" w:type="dxa"/>
            <w:vAlign w:val="center"/>
          </w:tcPr>
          <w:p w:rsidR="00631C13" w:rsidRPr="009A1E2C" w:rsidRDefault="00631C13" w:rsidP="009E343A">
            <w:pPr>
              <w:ind w:firstLine="34"/>
            </w:pPr>
            <w:r w:rsidRPr="009A1E2C">
              <w:rPr>
                <w:sz w:val="20"/>
              </w:rPr>
              <w:t>Сигнал счетчика воды</w:t>
            </w:r>
          </w:p>
        </w:tc>
        <w:tc>
          <w:tcPr>
            <w:tcW w:w="3402" w:type="dxa"/>
            <w:vMerge w:val="restart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</w:rPr>
              <w:t>Водосчтетчик</w:t>
            </w:r>
          </w:p>
        </w:tc>
        <w:tc>
          <w:tcPr>
            <w:tcW w:w="1418" w:type="dxa"/>
            <w:vMerge w:val="restart"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Силовая плата</w:t>
            </w: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2</w:t>
            </w:r>
          </w:p>
        </w:tc>
        <w:tc>
          <w:tcPr>
            <w:tcW w:w="2976" w:type="dxa"/>
            <w:vAlign w:val="center"/>
          </w:tcPr>
          <w:p w:rsidR="00631C13" w:rsidRPr="009A1E2C" w:rsidRDefault="00631C13" w:rsidP="009E343A">
            <w:pPr>
              <w:ind w:firstLine="34"/>
            </w:pPr>
            <w:r w:rsidRPr="009A1E2C">
              <w:rPr>
                <w:sz w:val="20"/>
              </w:rPr>
              <w:t>GND   счетчика</w:t>
            </w:r>
            <w:r w:rsidRPr="009A1E2C">
              <w:rPr>
                <w:sz w:val="20"/>
                <w:lang w:val="en-US"/>
              </w:rPr>
              <w:t xml:space="preserve"> воды</w:t>
            </w:r>
          </w:p>
        </w:tc>
        <w:tc>
          <w:tcPr>
            <w:tcW w:w="3402" w:type="dxa"/>
            <w:vMerge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3</w:t>
            </w:r>
          </w:p>
        </w:tc>
        <w:tc>
          <w:tcPr>
            <w:tcW w:w="29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sz w:val="20"/>
                <w:lang w:val="en-US"/>
              </w:rPr>
            </w:pPr>
            <w:r w:rsidRPr="009A1E2C">
              <w:rPr>
                <w:sz w:val="20"/>
                <w:lang w:val="en-US"/>
              </w:rPr>
              <w:t>-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4</w:t>
            </w:r>
          </w:p>
        </w:tc>
        <w:tc>
          <w:tcPr>
            <w:tcW w:w="29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sz w:val="20"/>
                <w:lang w:val="en-US"/>
              </w:rPr>
            </w:pPr>
            <w:r w:rsidRPr="009A1E2C">
              <w:rPr>
                <w:sz w:val="20"/>
                <w:lang w:val="en-US"/>
              </w:rPr>
              <w:t>-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5</w:t>
            </w:r>
          </w:p>
        </w:tc>
        <w:tc>
          <w:tcPr>
            <w:tcW w:w="2976" w:type="dxa"/>
            <w:vAlign w:val="center"/>
          </w:tcPr>
          <w:p w:rsidR="00631C13" w:rsidRPr="009A1E2C" w:rsidRDefault="00631C13" w:rsidP="009E343A">
            <w:pPr>
              <w:ind w:firstLine="34"/>
              <w:rPr>
                <w:lang w:val="en-US"/>
              </w:rPr>
            </w:pPr>
            <w:r w:rsidRPr="009A1E2C">
              <w:rPr>
                <w:sz w:val="20"/>
              </w:rPr>
              <w:t>+термосенсор воздушный</w:t>
            </w:r>
          </w:p>
        </w:tc>
        <w:tc>
          <w:tcPr>
            <w:tcW w:w="3402" w:type="dxa"/>
            <w:vMerge w:val="restart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</w:rPr>
              <w:t>Датчик температуры воздуха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6</w:t>
            </w:r>
          </w:p>
        </w:tc>
        <w:tc>
          <w:tcPr>
            <w:tcW w:w="2976" w:type="dxa"/>
            <w:vAlign w:val="center"/>
          </w:tcPr>
          <w:p w:rsidR="00631C13" w:rsidRPr="009A1E2C" w:rsidRDefault="00631C13" w:rsidP="009E343A">
            <w:pPr>
              <w:ind w:firstLine="34"/>
              <w:rPr>
                <w:lang w:val="en-US"/>
              </w:rPr>
            </w:pPr>
            <w:r w:rsidRPr="009A1E2C">
              <w:rPr>
                <w:sz w:val="20"/>
              </w:rPr>
              <w:t>-термосенсор воздушный</w:t>
            </w:r>
          </w:p>
        </w:tc>
        <w:tc>
          <w:tcPr>
            <w:tcW w:w="3402" w:type="dxa"/>
            <w:vMerge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7</w:t>
            </w:r>
          </w:p>
        </w:tc>
        <w:tc>
          <w:tcPr>
            <w:tcW w:w="2976" w:type="dxa"/>
            <w:vAlign w:val="center"/>
          </w:tcPr>
          <w:p w:rsidR="00631C13" w:rsidRPr="009A1E2C" w:rsidRDefault="00631C13" w:rsidP="009E343A">
            <w:pPr>
              <w:ind w:firstLine="34"/>
            </w:pPr>
            <w:r w:rsidRPr="009A1E2C">
              <w:rPr>
                <w:sz w:val="20"/>
              </w:rPr>
              <w:t>+ термосенсор электроклапана</w:t>
            </w:r>
          </w:p>
        </w:tc>
        <w:tc>
          <w:tcPr>
            <w:tcW w:w="3402" w:type="dxa"/>
            <w:vMerge w:val="restart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</w:rPr>
              <w:t>Датчик температуры воды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8</w:t>
            </w:r>
          </w:p>
        </w:tc>
        <w:tc>
          <w:tcPr>
            <w:tcW w:w="2976" w:type="dxa"/>
            <w:vAlign w:val="center"/>
          </w:tcPr>
          <w:p w:rsidR="00631C13" w:rsidRPr="009A1E2C" w:rsidRDefault="00631C13" w:rsidP="009E343A">
            <w:pPr>
              <w:ind w:firstLine="34"/>
              <w:rPr>
                <w:lang w:val="en-US"/>
              </w:rPr>
            </w:pPr>
            <w:r w:rsidRPr="009A1E2C">
              <w:rPr>
                <w:sz w:val="20"/>
              </w:rPr>
              <w:t>-термосенсор электроклапана</w:t>
            </w:r>
          </w:p>
        </w:tc>
        <w:tc>
          <w:tcPr>
            <w:tcW w:w="3402" w:type="dxa"/>
            <w:vMerge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1C13" w:rsidRPr="009A1E2C" w:rsidTr="00631C13">
        <w:tc>
          <w:tcPr>
            <w:tcW w:w="993" w:type="dxa"/>
            <w:vMerge w:val="restart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X1</w:t>
            </w: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1</w:t>
            </w:r>
          </w:p>
        </w:tc>
        <w:tc>
          <w:tcPr>
            <w:tcW w:w="2976" w:type="dxa"/>
            <w:vAlign w:val="center"/>
          </w:tcPr>
          <w:p w:rsidR="00631C13" w:rsidRPr="009A1E2C" w:rsidRDefault="00631C13" w:rsidP="009E343A">
            <w:pPr>
              <w:ind w:firstLine="33"/>
              <w:jc w:val="center"/>
            </w:pPr>
            <w:r w:rsidRPr="009A1E2C">
              <w:rPr>
                <w:sz w:val="20"/>
              </w:rPr>
              <w:t>+ Датчик безопасности</w:t>
            </w:r>
          </w:p>
        </w:tc>
        <w:tc>
          <w:tcPr>
            <w:tcW w:w="3402" w:type="dxa"/>
            <w:vMerge w:val="restart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Контактный датчик безопасности</w:t>
            </w:r>
          </w:p>
        </w:tc>
        <w:tc>
          <w:tcPr>
            <w:tcW w:w="1418" w:type="dxa"/>
            <w:vMerge w:val="restart"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Силовая плата</w:t>
            </w: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2</w:t>
            </w:r>
          </w:p>
        </w:tc>
        <w:tc>
          <w:tcPr>
            <w:tcW w:w="2976" w:type="dxa"/>
            <w:vAlign w:val="center"/>
          </w:tcPr>
          <w:p w:rsidR="00631C13" w:rsidRPr="009A1E2C" w:rsidRDefault="00631C13" w:rsidP="009E343A">
            <w:pPr>
              <w:ind w:firstLine="33"/>
              <w:jc w:val="center"/>
            </w:pPr>
            <w:r w:rsidRPr="009A1E2C">
              <w:rPr>
                <w:sz w:val="20"/>
              </w:rPr>
              <w:t>GND    датчик безопасности</w:t>
            </w:r>
          </w:p>
        </w:tc>
        <w:tc>
          <w:tcPr>
            <w:tcW w:w="3402" w:type="dxa"/>
            <w:vMerge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3</w:t>
            </w:r>
          </w:p>
        </w:tc>
        <w:tc>
          <w:tcPr>
            <w:tcW w:w="2976" w:type="dxa"/>
            <w:vAlign w:val="center"/>
          </w:tcPr>
          <w:p w:rsidR="00631C13" w:rsidRPr="009A1E2C" w:rsidRDefault="00631C13" w:rsidP="009E343A">
            <w:pPr>
              <w:ind w:firstLine="33"/>
              <w:jc w:val="center"/>
            </w:pPr>
            <w:r w:rsidRPr="009A1E2C">
              <w:rPr>
                <w:sz w:val="20"/>
              </w:rPr>
              <w:t xml:space="preserve">+ Датчик  </w:t>
            </w:r>
            <w:r w:rsidRPr="009A1E2C">
              <w:rPr>
                <w:sz w:val="20"/>
                <w:lang w:val="en-US"/>
              </w:rPr>
              <w:t xml:space="preserve"> затопления</w:t>
            </w:r>
          </w:p>
        </w:tc>
        <w:tc>
          <w:tcPr>
            <w:tcW w:w="3402" w:type="dxa"/>
            <w:vMerge w:val="restart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Контактный датчик затопления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4</w:t>
            </w:r>
          </w:p>
        </w:tc>
        <w:tc>
          <w:tcPr>
            <w:tcW w:w="2976" w:type="dxa"/>
            <w:vAlign w:val="center"/>
          </w:tcPr>
          <w:p w:rsidR="00631C13" w:rsidRPr="009A1E2C" w:rsidRDefault="00631C13" w:rsidP="009E343A">
            <w:pPr>
              <w:ind w:firstLine="33"/>
              <w:jc w:val="center"/>
            </w:pPr>
            <w:r w:rsidRPr="009A1E2C">
              <w:rPr>
                <w:sz w:val="20"/>
              </w:rPr>
              <w:t>GND    датчика затопления</w:t>
            </w:r>
          </w:p>
        </w:tc>
        <w:tc>
          <w:tcPr>
            <w:tcW w:w="3402" w:type="dxa"/>
            <w:vMerge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5</w:t>
            </w:r>
          </w:p>
        </w:tc>
        <w:tc>
          <w:tcPr>
            <w:tcW w:w="2976" w:type="dxa"/>
            <w:vAlign w:val="center"/>
          </w:tcPr>
          <w:p w:rsidR="00631C13" w:rsidRPr="009A1E2C" w:rsidRDefault="00631C13" w:rsidP="009E343A">
            <w:pPr>
              <w:ind w:firstLine="33"/>
              <w:rPr>
                <w:lang w:val="en-US"/>
              </w:rPr>
            </w:pPr>
            <w:r w:rsidRPr="009A1E2C">
              <w:rPr>
                <w:sz w:val="20"/>
              </w:rPr>
              <w:t>+ выхода электросчетчика</w:t>
            </w:r>
          </w:p>
        </w:tc>
        <w:tc>
          <w:tcPr>
            <w:tcW w:w="3402" w:type="dxa"/>
            <w:vMerge w:val="restart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 w:rsidRPr="009A1E2C">
              <w:rPr>
                <w:sz w:val="20"/>
              </w:rPr>
              <w:t>Импульсный выход электросчетчика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6</w:t>
            </w:r>
          </w:p>
        </w:tc>
        <w:tc>
          <w:tcPr>
            <w:tcW w:w="2976" w:type="dxa"/>
          </w:tcPr>
          <w:p w:rsidR="00631C13" w:rsidRPr="009A1E2C" w:rsidRDefault="00631C13" w:rsidP="009E343A">
            <w:pPr>
              <w:ind w:firstLine="33"/>
              <w:rPr>
                <w:lang w:val="en-US"/>
              </w:rPr>
            </w:pPr>
            <w:r w:rsidRPr="009A1E2C">
              <w:rPr>
                <w:sz w:val="20"/>
              </w:rPr>
              <w:t>- выхода электросчетчика</w:t>
            </w:r>
          </w:p>
        </w:tc>
        <w:tc>
          <w:tcPr>
            <w:tcW w:w="3402" w:type="dxa"/>
            <w:vMerge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7</w:t>
            </w:r>
          </w:p>
        </w:tc>
        <w:tc>
          <w:tcPr>
            <w:tcW w:w="2976" w:type="dxa"/>
          </w:tcPr>
          <w:p w:rsidR="00631C13" w:rsidRPr="009A1E2C" w:rsidRDefault="00631C13" w:rsidP="009E343A">
            <w:pPr>
              <w:ind w:firstLine="33"/>
              <w:rPr>
                <w:lang w:val="en-US"/>
              </w:rPr>
            </w:pPr>
            <w:r w:rsidRPr="009A1E2C">
              <w:rPr>
                <w:lang w:val="en-US"/>
              </w:rPr>
              <w:t>-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8</w:t>
            </w:r>
          </w:p>
        </w:tc>
        <w:tc>
          <w:tcPr>
            <w:tcW w:w="2976" w:type="dxa"/>
          </w:tcPr>
          <w:p w:rsidR="00631C13" w:rsidRPr="009A1E2C" w:rsidRDefault="00631C13" w:rsidP="009E343A">
            <w:pPr>
              <w:ind w:firstLine="33"/>
              <w:rPr>
                <w:lang w:val="en-US"/>
              </w:rPr>
            </w:pPr>
            <w:r w:rsidRPr="009A1E2C">
              <w:rPr>
                <w:sz w:val="20"/>
              </w:rPr>
              <w:t xml:space="preserve"> GND   </w:t>
            </w:r>
          </w:p>
        </w:tc>
        <w:tc>
          <w:tcPr>
            <w:tcW w:w="3402" w:type="dxa"/>
            <w:vAlign w:val="center"/>
          </w:tcPr>
          <w:p w:rsidR="00631C13" w:rsidRPr="009A1E2C" w:rsidRDefault="00631C13" w:rsidP="009E343A">
            <w:pPr>
              <w:ind w:firstLine="34"/>
              <w:rPr>
                <w:color w:val="00B050"/>
                <w:sz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color w:val="00B050"/>
                <w:sz w:val="22"/>
                <w:szCs w:val="22"/>
                <w:lang w:val="en-US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9</w:t>
            </w:r>
          </w:p>
        </w:tc>
        <w:tc>
          <w:tcPr>
            <w:tcW w:w="2976" w:type="dxa"/>
          </w:tcPr>
          <w:p w:rsidR="00631C13" w:rsidRPr="009A1E2C" w:rsidRDefault="00631C13" w:rsidP="009E343A">
            <w:pPr>
              <w:ind w:firstLine="33"/>
              <w:rPr>
                <w:sz w:val="20"/>
                <w:lang w:val="en-US"/>
              </w:rPr>
            </w:pPr>
            <w:r w:rsidRPr="009A1E2C">
              <w:rPr>
                <w:sz w:val="20"/>
                <w:lang w:val="en-US"/>
              </w:rPr>
              <w:t>+24V</w:t>
            </w:r>
          </w:p>
        </w:tc>
        <w:tc>
          <w:tcPr>
            <w:tcW w:w="3402" w:type="dxa"/>
            <w:vMerge w:val="restart"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  <w:r w:rsidRPr="009A1E2C">
              <w:rPr>
                <w:sz w:val="20"/>
              </w:rPr>
              <w:t>Выход питания +24V 0,1А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9A1E2C" w:rsidRDefault="00631C13" w:rsidP="009E34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A1E2C">
              <w:rPr>
                <w:lang w:val="en-US"/>
              </w:rPr>
              <w:t>10</w:t>
            </w:r>
          </w:p>
        </w:tc>
        <w:tc>
          <w:tcPr>
            <w:tcW w:w="2976" w:type="dxa"/>
          </w:tcPr>
          <w:p w:rsidR="00631C13" w:rsidRPr="009A1E2C" w:rsidRDefault="00631C13" w:rsidP="009E343A">
            <w:pPr>
              <w:ind w:firstLine="33"/>
              <w:rPr>
                <w:sz w:val="20"/>
                <w:lang w:val="en-US"/>
              </w:rPr>
            </w:pPr>
            <w:r w:rsidRPr="009A1E2C">
              <w:rPr>
                <w:sz w:val="20"/>
                <w:lang w:val="en-US"/>
              </w:rPr>
              <w:t>GND</w:t>
            </w:r>
          </w:p>
        </w:tc>
        <w:tc>
          <w:tcPr>
            <w:tcW w:w="3402" w:type="dxa"/>
            <w:vMerge/>
            <w:vAlign w:val="center"/>
          </w:tcPr>
          <w:p w:rsidR="00631C13" w:rsidRPr="009A1E2C" w:rsidRDefault="00631C13" w:rsidP="009E343A">
            <w:pPr>
              <w:ind w:firstLine="34"/>
              <w:jc w:val="center"/>
              <w:rPr>
                <w:color w:val="00B050"/>
                <w:sz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color w:val="00B050"/>
                <w:sz w:val="22"/>
                <w:szCs w:val="22"/>
                <w:lang w:val="en-US"/>
              </w:rPr>
            </w:pPr>
          </w:p>
        </w:tc>
      </w:tr>
      <w:tr w:rsidR="00631C13" w:rsidRPr="009A1E2C" w:rsidTr="00631C13">
        <w:tc>
          <w:tcPr>
            <w:tcW w:w="993" w:type="dxa"/>
            <w:vMerge w:val="restart"/>
            <w:vAlign w:val="center"/>
          </w:tcPr>
          <w:p w:rsidR="00631C13" w:rsidRPr="009A1E2C" w:rsidRDefault="00631C13" w:rsidP="009E343A">
            <w:pPr>
              <w:ind w:firstLine="34"/>
              <w:jc w:val="center"/>
            </w:pPr>
            <w:r>
              <w:rPr>
                <w:lang w:val="en-US"/>
              </w:rPr>
              <w:t>X</w:t>
            </w:r>
            <w:r>
              <w:t>8</w:t>
            </w:r>
          </w:p>
        </w:tc>
        <w:tc>
          <w:tcPr>
            <w:tcW w:w="12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</w:pPr>
            <w:r w:rsidRPr="00EE34E8">
              <w:t>1</w:t>
            </w:r>
          </w:p>
        </w:tc>
        <w:tc>
          <w:tcPr>
            <w:tcW w:w="2976" w:type="dxa"/>
            <w:vAlign w:val="center"/>
          </w:tcPr>
          <w:p w:rsidR="00631C13" w:rsidRPr="00925B05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25B05">
              <w:t>+5</w:t>
            </w:r>
            <w:r w:rsidRPr="00925B05">
              <w:rPr>
                <w:lang w:val="en-US"/>
              </w:rPr>
              <w:t>V</w:t>
            </w:r>
            <w:r w:rsidRPr="00925B05">
              <w:t xml:space="preserve">  RS485</w:t>
            </w:r>
          </w:p>
        </w:tc>
        <w:tc>
          <w:tcPr>
            <w:tcW w:w="3402" w:type="dxa"/>
            <w:vAlign w:val="center"/>
          </w:tcPr>
          <w:p w:rsidR="00631C13" w:rsidRPr="00925B05" w:rsidRDefault="00631C13" w:rsidP="009E343A">
            <w:pPr>
              <w:ind w:firstLine="34"/>
              <w:rPr>
                <w:sz w:val="20"/>
              </w:rPr>
            </w:pPr>
            <w:r w:rsidRPr="00925B05">
              <w:rPr>
                <w:sz w:val="20"/>
                <w:szCs w:val="20"/>
              </w:rPr>
              <w:t>+5</w:t>
            </w:r>
            <w:r w:rsidRPr="009A1E2C">
              <w:rPr>
                <w:sz w:val="20"/>
                <w:szCs w:val="20"/>
                <w:lang w:val="en-US"/>
              </w:rPr>
              <w:t>V</w:t>
            </w:r>
            <w:r w:rsidRPr="00925B05">
              <w:rPr>
                <w:sz w:val="20"/>
                <w:szCs w:val="20"/>
              </w:rPr>
              <w:t xml:space="preserve"> питание </w:t>
            </w:r>
            <w:r w:rsidRPr="00925B05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RS</w:t>
            </w:r>
            <w:r w:rsidRPr="00925B05">
              <w:rPr>
                <w:sz w:val="20"/>
              </w:rPr>
              <w:t xml:space="preserve">485 </w:t>
            </w:r>
            <w:r>
              <w:rPr>
                <w:sz w:val="20"/>
                <w:lang w:val="en-US"/>
              </w:rPr>
              <w:t>c</w:t>
            </w:r>
            <w:r w:rsidRPr="00925B05">
              <w:rPr>
                <w:sz w:val="20"/>
              </w:rPr>
              <w:t xml:space="preserve"> токовой защитой 0,5А</w:t>
            </w:r>
          </w:p>
        </w:tc>
        <w:tc>
          <w:tcPr>
            <w:tcW w:w="1418" w:type="dxa"/>
            <w:vMerge w:val="restart"/>
            <w:vAlign w:val="center"/>
          </w:tcPr>
          <w:p w:rsidR="00631C13" w:rsidRPr="00456A08" w:rsidRDefault="00631C13" w:rsidP="009E343A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Силовая плата</w:t>
            </w: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400A80" w:rsidRDefault="00631C13" w:rsidP="009E343A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  <w:rPr>
                <w:b/>
              </w:rPr>
            </w:pPr>
            <w:r w:rsidRPr="00EE34E8">
              <w:rPr>
                <w:b/>
              </w:rPr>
              <w:t>2</w:t>
            </w:r>
          </w:p>
        </w:tc>
        <w:tc>
          <w:tcPr>
            <w:tcW w:w="2976" w:type="dxa"/>
            <w:vAlign w:val="center"/>
          </w:tcPr>
          <w:p w:rsidR="00631C13" w:rsidRPr="00925B05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25B05">
              <w:rPr>
                <w:lang w:val="en-US"/>
              </w:rPr>
              <w:t>RS485 A+</w:t>
            </w:r>
          </w:p>
        </w:tc>
        <w:tc>
          <w:tcPr>
            <w:tcW w:w="3402" w:type="dxa"/>
            <w:vMerge w:val="restart"/>
            <w:vAlign w:val="center"/>
          </w:tcPr>
          <w:p w:rsidR="00631C13" w:rsidRPr="00925B05" w:rsidRDefault="00631C13" w:rsidP="009E343A">
            <w:pPr>
              <w:ind w:firstLine="34"/>
              <w:rPr>
                <w:sz w:val="20"/>
              </w:rPr>
            </w:pPr>
            <w:r>
              <w:rPr>
                <w:sz w:val="20"/>
              </w:rPr>
              <w:t>RS485 интерфейс</w:t>
            </w:r>
          </w:p>
        </w:tc>
        <w:tc>
          <w:tcPr>
            <w:tcW w:w="1418" w:type="dxa"/>
            <w:vMerge/>
            <w:vAlign w:val="center"/>
          </w:tcPr>
          <w:p w:rsidR="00631C13" w:rsidRPr="00456A08" w:rsidRDefault="00631C13" w:rsidP="009E343A">
            <w:pPr>
              <w:jc w:val="center"/>
              <w:rPr>
                <w:sz w:val="22"/>
                <w:szCs w:val="22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400A80" w:rsidRDefault="00631C13" w:rsidP="009E343A">
            <w:pPr>
              <w:ind w:firstLine="34"/>
              <w:jc w:val="center"/>
            </w:pPr>
          </w:p>
        </w:tc>
        <w:tc>
          <w:tcPr>
            <w:tcW w:w="12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</w:pPr>
            <w:r w:rsidRPr="00EE34E8">
              <w:t>3</w:t>
            </w:r>
          </w:p>
        </w:tc>
        <w:tc>
          <w:tcPr>
            <w:tcW w:w="2976" w:type="dxa"/>
            <w:vAlign w:val="center"/>
          </w:tcPr>
          <w:p w:rsidR="00631C13" w:rsidRPr="00925B05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25B05">
              <w:rPr>
                <w:lang w:val="en-US"/>
              </w:rPr>
              <w:t>RS485 B-</w:t>
            </w:r>
          </w:p>
        </w:tc>
        <w:tc>
          <w:tcPr>
            <w:tcW w:w="3402" w:type="dxa"/>
            <w:vMerge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9A1E2C" w:rsidRDefault="00631C13" w:rsidP="009E343A">
            <w:pPr>
              <w:ind w:firstLine="34"/>
              <w:rPr>
                <w:sz w:val="20"/>
              </w:rPr>
            </w:pPr>
          </w:p>
        </w:tc>
      </w:tr>
      <w:tr w:rsidR="00631C13" w:rsidRPr="009A1E2C" w:rsidTr="00631C13">
        <w:tc>
          <w:tcPr>
            <w:tcW w:w="993" w:type="dxa"/>
            <w:vMerge/>
            <w:vAlign w:val="center"/>
          </w:tcPr>
          <w:p w:rsidR="00631C13" w:rsidRPr="00B118E7" w:rsidRDefault="00631C13" w:rsidP="009E343A">
            <w:pPr>
              <w:ind w:firstLine="34"/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31C13" w:rsidRPr="00EE34E8" w:rsidRDefault="00631C13" w:rsidP="009E343A">
            <w:pPr>
              <w:ind w:firstLine="34"/>
              <w:jc w:val="center"/>
            </w:pPr>
            <w:r>
              <w:t>4</w:t>
            </w:r>
          </w:p>
        </w:tc>
        <w:tc>
          <w:tcPr>
            <w:tcW w:w="2976" w:type="dxa"/>
            <w:vAlign w:val="center"/>
          </w:tcPr>
          <w:p w:rsidR="00631C13" w:rsidRPr="00925B05" w:rsidRDefault="00631C13" w:rsidP="009E343A">
            <w:pPr>
              <w:ind w:firstLine="34"/>
              <w:jc w:val="center"/>
              <w:rPr>
                <w:lang w:val="en-US"/>
              </w:rPr>
            </w:pPr>
            <w:r w:rsidRPr="00925B05">
              <w:rPr>
                <w:lang w:val="en-US"/>
              </w:rPr>
              <w:t>GND RS485</w:t>
            </w:r>
          </w:p>
        </w:tc>
        <w:tc>
          <w:tcPr>
            <w:tcW w:w="3402" w:type="dxa"/>
            <w:vMerge/>
            <w:vAlign w:val="center"/>
          </w:tcPr>
          <w:p w:rsidR="00631C13" w:rsidRPr="00925B05" w:rsidRDefault="00631C13" w:rsidP="009E343A">
            <w:pPr>
              <w:ind w:firstLine="34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31C13" w:rsidRPr="00925B05" w:rsidRDefault="00631C13" w:rsidP="009E343A">
            <w:pPr>
              <w:ind w:firstLine="34"/>
              <w:rPr>
                <w:sz w:val="20"/>
              </w:rPr>
            </w:pPr>
          </w:p>
        </w:tc>
      </w:tr>
    </w:tbl>
    <w:p w:rsidR="00631C13" w:rsidRPr="00F55DFA" w:rsidRDefault="00631C13" w:rsidP="00631C13"/>
    <w:p w:rsidR="00631C13" w:rsidRPr="00F55DFA" w:rsidRDefault="00631C13" w:rsidP="00631C13"/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631C13" w:rsidP="003733D1">
      <w:pPr>
        <w:ind w:left="142"/>
        <w:rPr>
          <w:sz w:val="28"/>
          <w:lang w:val="en-US"/>
        </w:rPr>
      </w:pPr>
    </w:p>
    <w:p w:rsidR="00631C13" w:rsidRDefault="00143A4F" w:rsidP="00631C13">
      <w:pPr>
        <w:ind w:left="142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53100" cy="59626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C13" w:rsidRDefault="00631C13" w:rsidP="00631C13">
      <w:pPr>
        <w:ind w:left="142"/>
        <w:jc w:val="center"/>
        <w:rPr>
          <w:lang w:val="en-US"/>
        </w:rPr>
      </w:pPr>
    </w:p>
    <w:p w:rsidR="00631C13" w:rsidRDefault="00631C13" w:rsidP="00631C13">
      <w:pPr>
        <w:jc w:val="center"/>
      </w:pPr>
      <w:r>
        <w:t xml:space="preserve">Рис </w:t>
      </w:r>
      <w:r w:rsidRPr="00631C13">
        <w:t>2</w:t>
      </w:r>
      <w:r>
        <w:t xml:space="preserve">. Процессорная  плата контроллера. Расположение разъемов </w:t>
      </w:r>
    </w:p>
    <w:p w:rsidR="00631C13" w:rsidRDefault="00631C13" w:rsidP="00631C13"/>
    <w:p w:rsidR="00631C13" w:rsidRDefault="00631C13" w:rsidP="00631C13">
      <w:pPr>
        <w:ind w:left="142"/>
        <w:jc w:val="center"/>
        <w:rPr>
          <w:sz w:val="28"/>
          <w:lang w:val="en-US"/>
        </w:rPr>
      </w:pPr>
    </w:p>
    <w:p w:rsidR="00631C13" w:rsidRDefault="00631C13" w:rsidP="00631C13">
      <w:pPr>
        <w:ind w:left="142"/>
        <w:jc w:val="center"/>
        <w:rPr>
          <w:sz w:val="28"/>
          <w:lang w:val="en-US"/>
        </w:rPr>
      </w:pPr>
    </w:p>
    <w:p w:rsidR="00631C13" w:rsidRDefault="00631C13" w:rsidP="00631C13">
      <w:pPr>
        <w:ind w:left="142"/>
        <w:jc w:val="center"/>
        <w:rPr>
          <w:sz w:val="28"/>
          <w:lang w:val="en-US"/>
        </w:rPr>
      </w:pPr>
    </w:p>
    <w:p w:rsidR="00631C13" w:rsidRDefault="00631C13" w:rsidP="00631C13">
      <w:pPr>
        <w:ind w:left="142"/>
        <w:jc w:val="center"/>
        <w:rPr>
          <w:sz w:val="28"/>
          <w:lang w:val="en-US"/>
        </w:rPr>
      </w:pPr>
    </w:p>
    <w:p w:rsidR="00631C13" w:rsidRDefault="00631C13" w:rsidP="00631C13">
      <w:pPr>
        <w:ind w:left="142"/>
        <w:jc w:val="center"/>
        <w:rPr>
          <w:sz w:val="28"/>
          <w:lang w:val="en-US"/>
        </w:rPr>
      </w:pPr>
    </w:p>
    <w:p w:rsidR="00631C13" w:rsidRDefault="00631C13" w:rsidP="00631C13">
      <w:pPr>
        <w:ind w:left="142"/>
        <w:jc w:val="center"/>
        <w:rPr>
          <w:sz w:val="28"/>
          <w:lang w:val="en-US"/>
        </w:rPr>
      </w:pPr>
    </w:p>
    <w:p w:rsidR="00631C13" w:rsidRDefault="00631C13" w:rsidP="00631C13">
      <w:pPr>
        <w:ind w:left="142"/>
        <w:jc w:val="center"/>
        <w:rPr>
          <w:sz w:val="28"/>
          <w:lang w:val="en-US"/>
        </w:rPr>
      </w:pPr>
    </w:p>
    <w:p w:rsidR="00631C13" w:rsidRDefault="00631C13" w:rsidP="00631C13">
      <w:pPr>
        <w:ind w:left="142"/>
        <w:jc w:val="center"/>
        <w:rPr>
          <w:sz w:val="28"/>
          <w:lang w:val="en-US"/>
        </w:rPr>
      </w:pPr>
    </w:p>
    <w:p w:rsidR="00631C13" w:rsidRDefault="00631C13" w:rsidP="00631C13">
      <w:pPr>
        <w:ind w:left="142"/>
        <w:jc w:val="center"/>
        <w:rPr>
          <w:sz w:val="28"/>
          <w:lang w:val="en-US"/>
        </w:rPr>
      </w:pPr>
    </w:p>
    <w:p w:rsidR="00631C13" w:rsidRDefault="00631C13" w:rsidP="00631C13">
      <w:pPr>
        <w:ind w:left="142"/>
        <w:jc w:val="center"/>
        <w:rPr>
          <w:sz w:val="28"/>
          <w:lang w:val="en-US"/>
        </w:rPr>
      </w:pPr>
    </w:p>
    <w:p w:rsidR="00631C13" w:rsidRDefault="00631C13" w:rsidP="00631C13">
      <w:pPr>
        <w:ind w:left="142"/>
        <w:jc w:val="center"/>
        <w:rPr>
          <w:sz w:val="28"/>
          <w:lang w:val="en-US"/>
        </w:rPr>
      </w:pPr>
    </w:p>
    <w:p w:rsidR="00631C13" w:rsidRDefault="00143A4F" w:rsidP="00631C13">
      <w:pPr>
        <w:ind w:left="142"/>
        <w:jc w:val="center"/>
        <w:rPr>
          <w:sz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2625" cy="90011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C13" w:rsidRPr="00631C13" w:rsidRDefault="00631C13" w:rsidP="00631C13">
      <w:pPr>
        <w:ind w:left="142"/>
        <w:jc w:val="center"/>
        <w:rPr>
          <w:sz w:val="28"/>
        </w:rPr>
      </w:pPr>
      <w:r>
        <w:t xml:space="preserve">Рис </w:t>
      </w:r>
      <w:r w:rsidRPr="00631C13">
        <w:t>3</w:t>
      </w:r>
      <w:r>
        <w:t>. Силовая плата контроллера. Расположение разъемов</w:t>
      </w:r>
    </w:p>
    <w:sectPr w:rsidR="00631C13" w:rsidRPr="00631C1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37" w:right="850" w:bottom="1258" w:left="1080" w:header="36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C95" w:rsidRDefault="008E3C95">
      <w:r>
        <w:separator/>
      </w:r>
    </w:p>
  </w:endnote>
  <w:endnote w:type="continuationSeparator" w:id="0">
    <w:p w:rsidR="008E3C95" w:rsidRDefault="008E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Journal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6A" w:rsidRPr="00A7356A" w:rsidRDefault="00A7356A" w:rsidP="00A7356A">
    <w:pPr>
      <w:pStyle w:val="a4"/>
      <w:tabs>
        <w:tab w:val="clear" w:pos="9355"/>
      </w:tabs>
      <w:rPr>
        <w:lang w:val="en-US"/>
      </w:rPr>
    </w:pPr>
    <w:r>
      <w:rPr>
        <w:noProof/>
      </w:rPr>
      <w:pict>
        <v:group id="_x0000_s2839" style="position:absolute;margin-left:57.2pt;margin-top:27pt;width:518.8pt;height:797.55pt;z-index:251657728;mso-position-horizontal-relative:page;mso-position-vertical-relative:page" coordsize="20000,20000">
          <v:rect id="_x0000_s2840" style="position:absolute;width:20000;height:20000" filled="f" strokeweight="2pt"/>
          <v:line id="_x0000_s2841" style="position:absolute" from="993,17183" to="995,18221" strokeweight="2pt"/>
          <v:line id="_x0000_s2842" style="position:absolute" from="10,17173" to="19977,17174" strokeweight="2pt"/>
          <v:line id="_x0000_s2843" style="position:absolute" from="2186,17192" to="2188,19989" strokeweight="2pt"/>
          <v:line id="_x0000_s2844" style="position:absolute" from="4919,17192" to="4921,19989" strokeweight="2pt"/>
          <v:line id="_x0000_s2845" style="position:absolute" from="6557,17192" to="6559,19989" strokeweight="2pt"/>
          <v:line id="_x0000_s2846" style="position:absolute" from="7650,17183" to="7652,19979" strokeweight="2pt"/>
          <v:line id="_x0000_s2847" style="position:absolute" from="15848,18239" to="15852,18932" strokeweight="2pt"/>
          <v:line id="_x0000_s2848" style="position:absolute" from="10,19293" to="7631,19295" strokeweight="1pt"/>
          <v:line id="_x0000_s2849" style="position:absolute" from="10,19646" to="7631,19647" strokeweight="1pt"/>
          <v:rect id="_x0000_s2850" style="position:absolute;left:54;top:17912;width:883;height:309" filled="f" stroked="f" strokeweight=".25pt">
            <v:textbox style="mso-next-textbox:#_x0000_s2850" inset="1pt,1pt,1pt,1pt">
              <w:txbxContent>
                <w:p w:rsidR="00A7356A" w:rsidRDefault="00A7356A" w:rsidP="00A7356A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851" style="position:absolute;left:1051;top:17912;width:1100;height:309" filled="f" stroked="f" strokeweight=".25pt">
            <v:textbox style="mso-next-textbox:#_x0000_s2851" inset="1pt,1pt,1pt,1pt">
              <w:txbxContent>
                <w:p w:rsidR="00A7356A" w:rsidRDefault="00A7356A" w:rsidP="00A7356A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852" style="position:absolute;left:2267;top:17912;width:2573;height:309" filled="f" stroked="f" strokeweight=".25pt">
            <v:textbox style="mso-next-textbox:#_x0000_s2852" inset="1pt,1pt,1pt,1pt">
              <w:txbxContent>
                <w:p w:rsidR="00A7356A" w:rsidRDefault="00A7356A" w:rsidP="00A7356A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853" style="position:absolute;left:4983;top:17912;width:1534;height:309" filled="f" stroked="f" strokeweight=".25pt">
            <v:textbox style="mso-next-textbox:#_x0000_s2853" inset="1pt,1pt,1pt,1pt">
              <w:txbxContent>
                <w:p w:rsidR="00A7356A" w:rsidRDefault="00A7356A" w:rsidP="00A7356A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</w:t>
                  </w:r>
                  <w:r>
                    <w:rPr>
                      <w:sz w:val="18"/>
                    </w:rPr>
                    <w:t>д</w:t>
                  </w:r>
                  <w:r>
                    <w:rPr>
                      <w:sz w:val="18"/>
                    </w:rPr>
                    <w:t>пись</w:t>
                  </w:r>
                </w:p>
              </w:txbxContent>
            </v:textbox>
          </v:rect>
          <v:rect id="_x0000_s2854" style="position:absolute;left:6604;top:17912;width:1000;height:309" filled="f" stroked="f" strokeweight=".25pt">
            <v:textbox style="mso-next-textbox:#_x0000_s2854" inset="1pt,1pt,1pt,1pt">
              <w:txbxContent>
                <w:p w:rsidR="00A7356A" w:rsidRDefault="00A7356A" w:rsidP="00A7356A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855" style="position:absolute;left:15929;top:18258;width:1475;height:309" filled="f" stroked="f" strokeweight=".25pt">
            <v:textbox style="mso-next-textbox:#_x0000_s2855" inset="1pt,1pt,1pt,1pt">
              <w:txbxContent>
                <w:p w:rsidR="00A7356A" w:rsidRDefault="00A7356A" w:rsidP="00A7356A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856" style="position:absolute;left:15929;top:18623;width:1475;height:310" filled="f" stroked="f" strokeweight=".25pt">
            <v:textbox style="mso-next-textbox:#_x0000_s2856" inset="1pt,1pt,1pt,1pt">
              <w:txbxContent>
                <w:p w:rsidR="00A7356A" w:rsidRDefault="00A7356A" w:rsidP="00A7356A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/>
                  </w:r>
                  <w:r>
                    <w:rPr>
                      <w:sz w:val="18"/>
                    </w:rPr>
                    <w:instrText xml:space="preserve"> PAGE  \* LOWER </w:instrText>
                  </w:r>
                  <w:r>
                    <w:rPr>
                      <w:sz w:val="18"/>
                    </w:rPr>
                    <w:fldChar w:fldCharType="separate"/>
                  </w:r>
                  <w:r w:rsidR="00143A4F">
                    <w:rPr>
                      <w:noProof/>
                      <w:sz w:val="18"/>
                    </w:rPr>
                    <w:t>1</w:t>
                  </w:r>
                  <w:r>
                    <w:rPr>
                      <w:sz w:val="18"/>
                    </w:rPr>
                    <w:fldChar w:fldCharType="end"/>
                  </w:r>
                </w:p>
              </w:txbxContent>
            </v:textbox>
          </v:rect>
          <v:rect id="_x0000_s2857" style="position:absolute;left:7760;top:17481;width:12159;height:477" filled="f" stroked="f" strokeweight=".25pt">
            <v:textbox style="mso-next-textbox:#_x0000_s2857" inset="1pt,1pt,1pt,1pt">
              <w:txbxContent>
                <w:p w:rsidR="00924A6A" w:rsidRPr="00924A6A" w:rsidRDefault="00924A6A" w:rsidP="00924A6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4A6A">
                    <w:rPr>
                      <w:b/>
                      <w:sz w:val="22"/>
                      <w:szCs w:val="22"/>
                    </w:rPr>
                    <w:t>Схемы электрические:  общая (Э6)  и подключения (Э5)</w:t>
                  </w:r>
                </w:p>
                <w:p w:rsidR="00A7356A" w:rsidRPr="00924A6A" w:rsidRDefault="00A7356A" w:rsidP="00A7356A"/>
              </w:txbxContent>
            </v:textbox>
          </v:rect>
          <v:line id="_x0000_s2858" style="position:absolute" from="12,18233" to="19979,18234" strokeweight="2pt"/>
          <v:line id="_x0000_s2859" style="position:absolute" from="25,17881" to="7646,17882" strokeweight="2pt"/>
          <v:line id="_x0000_s2860" style="position:absolute" from="10,17526" to="7631,17527" strokeweight="1pt"/>
          <v:line id="_x0000_s2861" style="position:absolute" from="10,18938" to="7631,18939" strokeweight="1pt"/>
          <v:line id="_x0000_s2862" style="position:absolute" from="10,18583" to="7631,18584" strokeweight="1pt"/>
          <v:group id="_x0000_s2863" style="position:absolute;left:39;top:18267;width:4801;height:310" coordsize="19999,20000">
            <v:rect id="_x0000_s2864" style="position:absolute;width:8856;height:20000" filled="f" stroked="f" strokeweight=".25pt">
              <v:textbox style="mso-next-textbox:#_x0000_s2864" inset="1pt,1pt,1pt,1pt">
                <w:txbxContent>
                  <w:p w:rsidR="00A7356A" w:rsidRDefault="00A7356A" w:rsidP="00A7356A">
                    <w:pPr>
                      <w:pStyle w:val="aa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Разраб.</w:t>
                    </w:r>
                  </w:p>
                </w:txbxContent>
              </v:textbox>
            </v:rect>
            <v:rect id="_x0000_s2865" style="position:absolute;left:9281;width:10718;height:20000" filled="f" stroked="f" strokeweight=".25pt">
              <v:textbox style="mso-next-textbox:#_x0000_s2865" inset="1pt,1pt,1pt,1pt">
                <w:txbxContent>
                  <w:p w:rsidR="00A7356A" w:rsidRDefault="00A7356A" w:rsidP="00A7356A">
                    <w:pPr>
                      <w:pStyle w:val="aa"/>
                      <w:rPr>
                        <w:sz w:val="18"/>
                      </w:rPr>
                    </w:pPr>
                    <w:r>
                      <w:rPr>
                        <w:sz w:val="18"/>
                        <w:lang w:val="ru-RU"/>
                      </w:rPr>
                      <w:t>Арбатский В.В ЗЗЗЗЗЗЗ.П.</w:t>
                    </w:r>
                    <w:r>
                      <w:rPr>
                        <w:sz w:val="18"/>
                      </w:rPr>
                      <w:t>Ф</w:t>
                    </w:r>
                    <w:r>
                      <w:rPr>
                        <w:sz w:val="18"/>
                        <w:lang w:val="ru-RU"/>
                      </w:rPr>
                      <w:t>.</w:t>
                    </w:r>
                    <w:r>
                      <w:rPr>
                        <w:sz w:val="18"/>
                      </w:rPr>
                      <w:t>И.О.</w:t>
                    </w:r>
                  </w:p>
                </w:txbxContent>
              </v:textbox>
            </v:rect>
          </v:group>
          <v:group id="_x0000_s2866" style="position:absolute;left:39;top:18614;width:4801;height:309" coordsize="19999,20000">
            <v:rect id="_x0000_s2867" style="position:absolute;width:8856;height:20000" filled="f" stroked="f" strokeweight=".25pt">
              <v:textbox style="mso-next-textbox:#_x0000_s2867" inset="1pt,1pt,1pt,1pt">
                <w:txbxContent>
                  <w:p w:rsidR="00A7356A" w:rsidRDefault="00A7356A" w:rsidP="00A7356A">
                    <w:pPr>
                      <w:pStyle w:val="aa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Провер.</w:t>
                    </w:r>
                  </w:p>
                </w:txbxContent>
              </v:textbox>
            </v:rect>
            <v:rect id="_x0000_s2868" style="position:absolute;left:9281;width:10718;height:20000" filled="f" stroked="f" strokeweight=".25pt">
              <v:textbox style="mso-next-textbox:#_x0000_s2868" inset="1pt,1pt,1pt,1pt">
                <w:txbxContent>
                  <w:p w:rsidR="00A7356A" w:rsidRDefault="00A7356A" w:rsidP="00A7356A">
                    <w:pPr>
                      <w:pStyle w:val="aa"/>
                      <w:rPr>
                        <w:sz w:val="18"/>
                      </w:rPr>
                    </w:pPr>
                  </w:p>
                </w:txbxContent>
              </v:textbox>
            </v:rect>
          </v:group>
          <v:group id="_x0000_s2869" style="position:absolute;left:39;top:18969;width:4801;height:309" coordsize="19999,20000">
            <v:rect id="_x0000_s2870" style="position:absolute;width:8856;height:20000" filled="f" stroked="f" strokeweight=".25pt">
              <v:textbox style="mso-next-textbox:#_x0000_s2870" inset="1pt,1pt,1pt,1pt">
                <w:txbxContent>
                  <w:p w:rsidR="00A7356A" w:rsidRDefault="00A7356A" w:rsidP="00A7356A">
                    <w:pPr>
                      <w:pStyle w:val="aa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Реценз.</w:t>
                    </w:r>
                  </w:p>
                </w:txbxContent>
              </v:textbox>
            </v:rect>
            <v:rect id="_x0000_s2871" style="position:absolute;left:9281;width:10718;height:20000" filled="f" stroked="f" strokeweight=".25pt">
              <v:textbox style="mso-next-textbox:#_x0000_s2871" inset="1pt,1pt,1pt,1pt">
                <w:txbxContent>
                  <w:p w:rsidR="00A7356A" w:rsidRDefault="00A7356A" w:rsidP="00A7356A">
                    <w:pPr>
                      <w:pStyle w:val="aa"/>
                      <w:rPr>
                        <w:sz w:val="18"/>
                      </w:rPr>
                    </w:pPr>
                  </w:p>
                </w:txbxContent>
              </v:textbox>
            </v:rect>
          </v:group>
          <v:group id="_x0000_s2872" style="position:absolute;left:39;top:19314;width:4801;height:310" coordsize="19999,20000">
            <v:rect id="_x0000_s2873" style="position:absolute;width:8856;height:20000" filled="f" stroked="f" strokeweight=".25pt">
              <v:textbox style="mso-next-textbox:#_x0000_s2873" inset="1pt,1pt,1pt,1pt">
                <w:txbxContent>
                  <w:p w:rsidR="00A7356A" w:rsidRDefault="00A7356A" w:rsidP="00A7356A">
                    <w:pPr>
                      <w:pStyle w:val="aa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2874" style="position:absolute;left:9281;width:10718;height:20000" filled="f" stroked="f" strokeweight=".25pt">
              <v:textbox style="mso-next-textbox:#_x0000_s2874" inset="1pt,1pt,1pt,1pt">
                <w:txbxContent>
                  <w:p w:rsidR="00A7356A" w:rsidRDefault="00A7356A" w:rsidP="00A7356A">
                    <w:pPr>
                      <w:pStyle w:val="aa"/>
                      <w:rPr>
                        <w:sz w:val="18"/>
                      </w:rPr>
                    </w:pPr>
                  </w:p>
                </w:txbxContent>
              </v:textbox>
            </v:rect>
          </v:group>
          <v:group id="_x0000_s2875" style="position:absolute;left:39;top:19660;width:4801;height:309" coordsize="19999,20000">
            <v:rect id="_x0000_s2876" style="position:absolute;width:8856;height:20000" filled="f" stroked="f" strokeweight=".25pt">
              <v:textbox style="mso-next-textbox:#_x0000_s2876" inset="1pt,1pt,1pt,1pt">
                <w:txbxContent>
                  <w:p w:rsidR="00A7356A" w:rsidRDefault="00A7356A" w:rsidP="00A7356A">
                    <w:pPr>
                      <w:pStyle w:val="aa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Утверд.</w:t>
                    </w:r>
                  </w:p>
                </w:txbxContent>
              </v:textbox>
            </v:rect>
            <v:rect id="_x0000_s2877" style="position:absolute;left:9281;width:10718;height:20000" filled="f" stroked="f" strokeweight=".25pt">
              <v:textbox style="mso-next-textbox:#_x0000_s2877" inset="1pt,1pt,1pt,1pt">
                <w:txbxContent>
                  <w:p w:rsidR="00A7356A" w:rsidRDefault="00A7356A" w:rsidP="00A7356A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</v:group>
          <v:line id="_x0000_s2878" style="position:absolute" from="14208,18239" to="14210,19979" strokeweight="2pt"/>
          <v:rect id="_x0000_s2879" style="position:absolute;left:7787;top:18314;width:6292;height:1609" filled="f" stroked="f" strokeweight=".25pt">
            <v:textbox style="mso-next-textbox:#_x0000_s2879" inset="1pt,1pt,1pt,1pt">
              <w:txbxContent>
                <w:p w:rsidR="0029009E" w:rsidRDefault="0029009E" w:rsidP="0029009E">
                  <w:pPr>
                    <w:jc w:val="center"/>
                  </w:pPr>
                  <w:r w:rsidRPr="0029009E">
                    <w:t xml:space="preserve">Система управления водоразборной колонки с функцией нагрева </w:t>
                  </w:r>
                </w:p>
                <w:p w:rsidR="0029009E" w:rsidRPr="0029009E" w:rsidRDefault="0029009E" w:rsidP="0029009E">
                  <w:pPr>
                    <w:jc w:val="center"/>
                  </w:pPr>
                  <w:r w:rsidRPr="0029009E">
                    <w:t>исполнение 2</w:t>
                  </w:r>
                </w:p>
                <w:p w:rsidR="00A7356A" w:rsidRDefault="00A7356A" w:rsidP="00924A6A">
                  <w:pPr>
                    <w:jc w:val="center"/>
                  </w:pPr>
                </w:p>
              </w:txbxContent>
            </v:textbox>
          </v:rect>
          <v:line id="_x0000_s2880" style="position:absolute" from="14221,18587" to="19990,18588" strokeweight="2pt"/>
          <v:line id="_x0000_s2881" style="position:absolute" from="14219,18939" to="19988,18941" strokeweight="2pt"/>
          <v:line id="_x0000_s2882" style="position:absolute" from="17487,18239" to="17490,18932" strokeweight="2pt"/>
          <v:rect id="_x0000_s2883" style="position:absolute;left:14295;top:18258;width:1474;height:309" filled="f" stroked="f" strokeweight=".25pt">
            <v:textbox style="mso-next-textbox:#_x0000_s2883" inset="1pt,1pt,1pt,1pt">
              <w:txbxContent>
                <w:p w:rsidR="00A7356A" w:rsidRDefault="00A7356A" w:rsidP="00A7356A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Лит.</w:t>
                  </w:r>
                </w:p>
              </w:txbxContent>
            </v:textbox>
          </v:rect>
          <v:rect id="_x0000_s2884" style="position:absolute;left:17577;top:18258;width:2327;height:309" filled="f" stroked="f" strokeweight=".25pt">
            <v:textbox style="mso-next-textbox:#_x0000_s2884" inset="1pt,1pt,1pt,1pt">
              <w:txbxContent>
                <w:p w:rsidR="00A7356A" w:rsidRDefault="00A7356A" w:rsidP="00A7356A">
                  <w:pPr>
                    <w:pStyle w:val="aa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Листов</w:t>
                  </w:r>
                </w:p>
              </w:txbxContent>
            </v:textbox>
          </v:rect>
          <v:rect id="_x0000_s2885" style="position:absolute;left:17591;top:18613;width:2326;height:309" filled="f" stroked="f" strokeweight=".25pt">
            <v:textbox style="mso-next-textbox:#_x0000_s2885" inset="1pt,1pt,1pt,1pt">
              <w:txbxContent>
                <w:p w:rsidR="00A7356A" w:rsidRPr="004F7A52" w:rsidRDefault="004F7A52" w:rsidP="00A7356A">
                  <w:pPr>
                    <w:pStyle w:val="aa"/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4</w:t>
                  </w:r>
                </w:p>
              </w:txbxContent>
            </v:textbox>
          </v:rect>
          <v:line id="_x0000_s2886" style="position:absolute" from="14755,18594" to="14757,18932" strokeweight="1pt"/>
          <v:line id="_x0000_s2887" style="position:absolute" from="15301,18595" to="15303,18933" strokeweight="1pt"/>
          <v:rect id="_x0000_s2888" style="position:absolute;left:14295;top:19221;width:5609;height:440" filled="f" stroked="f" strokeweight=".25pt">
            <v:textbox style="mso-next-textbox:#_x0000_s2888" inset="1pt,1pt,1pt,1pt">
              <w:txbxContent>
                <w:p w:rsidR="00A7356A" w:rsidRPr="000470CA" w:rsidRDefault="00097F77" w:rsidP="00A7356A">
                  <w:pPr>
                    <w:pStyle w:val="aa"/>
                    <w:jc w:val="center"/>
                    <w:rPr>
                      <w:rFonts w:ascii="Journal" w:hAnsi="Journal"/>
                      <w:sz w:val="22"/>
                      <w:lang w:val="en-US"/>
                    </w:rPr>
                  </w:pPr>
                  <w:r>
                    <w:rPr>
                      <w:rFonts w:ascii="Journal" w:hAnsi="Journal"/>
                      <w:sz w:val="22"/>
                      <w:lang w:val="en-US"/>
                    </w:rPr>
                    <w:t>S</w:t>
                  </w:r>
                  <w:r w:rsidR="000470CA">
                    <w:rPr>
                      <w:rFonts w:ascii="Journal" w:hAnsi="Journal"/>
                      <w:sz w:val="22"/>
                      <w:lang w:val="en-US"/>
                    </w:rPr>
                    <w:t>ystem</w:t>
                  </w:r>
                  <w:r>
                    <w:rPr>
                      <w:rFonts w:ascii="Journal" w:hAnsi="Journal"/>
                      <w:sz w:val="22"/>
                      <w:lang w:val="en-US"/>
                    </w:rPr>
                    <w:t>-H2O</w:t>
                  </w:r>
                </w:p>
              </w:txbxContent>
            </v:textbox>
          </v:rect>
          <w10:wrap anchorx="page" anchory="page"/>
          <w10:anchorlock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D1" w:rsidRDefault="003733D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D1" w:rsidRDefault="001303D6">
    <w:pPr>
      <w:pStyle w:val="a4"/>
    </w:pPr>
    <w:r>
      <w:rPr>
        <w:noProof/>
      </w:rPr>
      <w:pict>
        <v:group id="_x0000_s2889" style="position:absolute;margin-left:59.25pt;margin-top:18.7pt;width:518.8pt;height:804.45pt;z-index:251658752;mso-position-horizontal-relative:page;mso-position-vertical-relative:page" coordsize="20000,20000">
          <v:rect id="_x0000_s2890" style="position:absolute;width:20000;height:20000" filled="f" strokeweight="2pt"/>
          <v:line id="_x0000_s2891" style="position:absolute" from="1093,18949" to="1095,19989" strokeweight="2pt"/>
          <v:line id="_x0000_s2892" style="position:absolute" from="10,18941" to="19977,18942" strokeweight="2pt"/>
          <v:line id="_x0000_s2893" style="position:absolute" from="2186,18949" to="2188,19989" strokeweight="2pt"/>
          <v:line id="_x0000_s2894" style="position:absolute" from="4919,18949" to="4921,19989" strokeweight="2pt"/>
          <v:line id="_x0000_s2895" style="position:absolute" from="6557,18959" to="6559,19989" strokeweight="2pt"/>
          <v:line id="_x0000_s2896" style="position:absolute" from="7650,18949" to="7652,19979" strokeweight="2pt"/>
          <v:line id="_x0000_s2897" style="position:absolute" from="18905,18949" to="18909,19989" strokeweight="2pt"/>
          <v:line id="_x0000_s2898" style="position:absolute" from="10,19293" to="7631,19295" strokeweight="1pt"/>
          <v:line id="_x0000_s2899" style="position:absolute" from="10,19646" to="7631,19647" strokeweight="2pt"/>
          <v:line id="_x0000_s2900" style="position:absolute" from="18919,19296" to="19990,19297" strokeweight="1pt"/>
          <v:rect id="_x0000_s2901" style="position:absolute;left:54;top:19660;width:1000;height:309" filled="f" stroked="f" strokeweight=".25pt">
            <v:textbox style="mso-next-textbox:#_x0000_s2901" inset="1pt,1pt,1pt,1pt">
              <w:txbxContent>
                <w:p w:rsidR="001303D6" w:rsidRDefault="001303D6" w:rsidP="001303D6">
                  <w:pPr>
                    <w:pStyle w:val="aa"/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Изм.</w:t>
                  </w:r>
                </w:p>
              </w:txbxContent>
            </v:textbox>
          </v:rect>
          <v:rect id="_x0000_s2902" style="position:absolute;left:1139;top:19660;width:1001;height:309" filled="f" stroked="f" strokeweight=".25pt">
            <v:textbox style="mso-next-textbox:#_x0000_s2902" inset="1pt,1pt,1pt,1pt">
              <w:txbxContent>
                <w:p w:rsidR="001303D6" w:rsidRDefault="001303D6" w:rsidP="001303D6">
                  <w:pPr>
                    <w:pStyle w:val="aa"/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Лист</w:t>
                  </w:r>
                </w:p>
              </w:txbxContent>
            </v:textbox>
          </v:rect>
          <v:rect id="_x0000_s2903" style="position:absolute;left:2267;top:19660;width:2573;height:309" filled="f" stroked="f" strokeweight=".25pt">
            <v:textbox style="mso-next-textbox:#_x0000_s2903" inset="1pt,1pt,1pt,1pt">
              <w:txbxContent>
                <w:p w:rsidR="001303D6" w:rsidRDefault="001303D6" w:rsidP="001303D6">
                  <w:pPr>
                    <w:pStyle w:val="aa"/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№ докум.</w:t>
                  </w:r>
                </w:p>
              </w:txbxContent>
            </v:textbox>
          </v:rect>
          <v:rect id="_x0000_s2904" style="position:absolute;left:4983;top:19660;width:1534;height:309" filled="f" stroked="f" strokeweight=".25pt">
            <v:textbox style="mso-next-textbox:#_x0000_s2904" inset="1pt,1pt,1pt,1pt">
              <w:txbxContent>
                <w:p w:rsidR="001303D6" w:rsidRDefault="001303D6" w:rsidP="001303D6">
                  <w:pPr>
                    <w:pStyle w:val="aa"/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По</w:t>
                  </w:r>
                  <w:r>
                    <w:rPr>
                      <w:rFonts w:ascii="Courier New" w:hAnsi="Courier New" w:cs="Courier New"/>
                      <w:sz w:val="18"/>
                    </w:rPr>
                    <w:t>д</w:t>
                  </w:r>
                  <w:r>
                    <w:rPr>
                      <w:rFonts w:ascii="Courier New" w:hAnsi="Courier New" w:cs="Courier New"/>
                      <w:sz w:val="18"/>
                    </w:rPr>
                    <w:t>пись</w:t>
                  </w:r>
                </w:p>
              </w:txbxContent>
            </v:textbox>
          </v:rect>
          <v:rect id="_x0000_s2905" style="position:absolute;left:6604;top:19660;width:1000;height:309" filled="f" stroked="f" strokeweight=".25pt">
            <v:textbox style="mso-next-textbox:#_x0000_s2905" inset="1pt,1pt,1pt,1pt">
              <w:txbxContent>
                <w:p w:rsidR="001303D6" w:rsidRDefault="001303D6" w:rsidP="001303D6">
                  <w:pPr>
                    <w:pStyle w:val="aa"/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Дата</w:t>
                  </w:r>
                </w:p>
              </w:txbxContent>
            </v:textbox>
          </v:rect>
          <v:rect id="_x0000_s2906" style="position:absolute;left:18949;top:18977;width:1001;height:309" filled="f" stroked="f" strokeweight=".25pt">
            <v:textbox style="mso-next-textbox:#_x0000_s2906" inset="1pt,1pt,1pt,1pt">
              <w:txbxContent>
                <w:p w:rsidR="001303D6" w:rsidRDefault="001303D6" w:rsidP="001303D6">
                  <w:pPr>
                    <w:pStyle w:val="aa"/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Лист</w:t>
                  </w:r>
                </w:p>
              </w:txbxContent>
            </v:textbox>
          </v:rect>
          <v:rect id="_x0000_s2907" style="position:absolute;left:18949;top:19435;width:1001;height:423" filled="f" stroked="f" strokeweight=".25pt">
            <v:textbox style="mso-next-textbox:#_x0000_s2907" inset="1pt,1pt,1pt,1pt">
              <w:txbxContent>
                <w:p w:rsidR="001303D6" w:rsidRDefault="001303D6" w:rsidP="001303D6">
                  <w:pPr>
                    <w:jc w:val="center"/>
                  </w:pPr>
                  <w:r>
                    <w:rPr>
                      <w:rStyle w:val="a5"/>
                    </w:rPr>
                    <w:fldChar w:fldCharType="begin"/>
                  </w:r>
                  <w:r>
                    <w:rPr>
                      <w:rStyle w:val="a5"/>
                    </w:rPr>
                    <w:instrText xml:space="preserve"> PAGE </w:instrText>
                  </w:r>
                  <w:r>
                    <w:rPr>
                      <w:rStyle w:val="a5"/>
                    </w:rPr>
                    <w:fldChar w:fldCharType="separate"/>
                  </w:r>
                  <w:r w:rsidR="00143A4F">
                    <w:rPr>
                      <w:rStyle w:val="a5"/>
                      <w:noProof/>
                    </w:rPr>
                    <w:t>7</w:t>
                  </w:r>
                  <w:r>
                    <w:rPr>
                      <w:rStyle w:val="a5"/>
                    </w:rPr>
                    <w:fldChar w:fldCharType="end"/>
                  </w:r>
                </w:p>
              </w:txbxContent>
            </v:textbox>
          </v:rect>
          <v:rect id="_x0000_s2908" style="position:absolute;left:7745;top:19221;width:11075;height:477" filled="f" stroked="f" strokeweight=".25pt">
            <v:textbox style="mso-next-textbox:#_x0000_s2908" inset="1pt,1pt,1pt,1pt">
              <w:txbxContent>
                <w:p w:rsidR="00E4483C" w:rsidRPr="00E4483C" w:rsidRDefault="00E4483C" w:rsidP="00E4483C">
                  <w:pPr>
                    <w:jc w:val="center"/>
                  </w:pPr>
                  <w:r w:rsidRPr="0029009E">
                    <w:t>Система упр</w:t>
                  </w:r>
                  <w:r>
                    <w:t>авления колонки, исп.2   (Э5)</w:t>
                  </w:r>
                </w:p>
                <w:p w:rsidR="001303D6" w:rsidRDefault="001303D6" w:rsidP="001303D6"/>
              </w:txbxContent>
            </v:textbox>
          </v:rect>
          <w10:wrap anchorx="page" anchory="page"/>
          <w10:anchorlock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38" w:rsidRDefault="00874838">
    <w:pPr>
      <w:pStyle w:val="a4"/>
    </w:pPr>
    <w:r>
      <w:rPr>
        <w:noProof/>
        <w:sz w:val="20"/>
      </w:rPr>
      <w:pict>
        <v:group id="_x0000_s2669" style="position:absolute;margin-left:57.2pt;margin-top:18.85pt;width:518.8pt;height:805.7pt;z-index:251656704;mso-position-horizontal-relative:page;mso-position-vertical-relative:page" coordsize="20000,20000">
          <v:rect id="_x0000_s2670" style="position:absolute;width:20000;height:20000" filled="f" strokeweight="2pt"/>
          <v:line id="_x0000_s2671" style="position:absolute" from="1093,18949" to="1095,19989" strokeweight="2pt"/>
          <v:line id="_x0000_s2672" style="position:absolute" from="10,18941" to="19977,18942" strokeweight="2pt"/>
          <v:line id="_x0000_s2673" style="position:absolute" from="2186,18949" to="2188,19989" strokeweight="2pt"/>
          <v:line id="_x0000_s2674" style="position:absolute" from="4919,18949" to="4921,19989" strokeweight="2pt"/>
          <v:line id="_x0000_s2675" style="position:absolute" from="6557,18959" to="6559,19989" strokeweight="2pt"/>
          <v:line id="_x0000_s2676" style="position:absolute" from="7650,18949" to="7652,19979" strokeweight="2pt"/>
          <v:line id="_x0000_s2677" style="position:absolute" from="18905,18949" to="18909,19989" strokeweight="2pt"/>
          <v:line id="_x0000_s2678" style="position:absolute" from="10,19293" to="7631,19295" strokeweight="1pt"/>
          <v:line id="_x0000_s2679" style="position:absolute" from="10,19646" to="7631,19647" strokeweight="2pt"/>
          <v:line id="_x0000_s2680" style="position:absolute" from="18919,19296" to="19990,19297" strokeweight="1pt"/>
          <v:rect id="_x0000_s2681" style="position:absolute;left:54;top:19660;width:1000;height:309" filled="f" stroked="f" strokeweight=".25pt">
            <v:textbox style="mso-next-textbox:#_x0000_s2681" inset="1pt,1pt,1pt,1pt">
              <w:txbxContent>
                <w:p w:rsidR="00874838" w:rsidRDefault="00874838">
                  <w:pPr>
                    <w:pStyle w:val="aa"/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Изм.</w:t>
                  </w:r>
                </w:p>
              </w:txbxContent>
            </v:textbox>
          </v:rect>
          <v:rect id="_x0000_s2682" style="position:absolute;left:1139;top:19660;width:1001;height:309" filled="f" stroked="f" strokeweight=".25pt">
            <v:textbox style="mso-next-textbox:#_x0000_s2682" inset="1pt,1pt,1pt,1pt">
              <w:txbxContent>
                <w:p w:rsidR="00874838" w:rsidRDefault="00874838">
                  <w:pPr>
                    <w:pStyle w:val="aa"/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Лист</w:t>
                  </w:r>
                </w:p>
              </w:txbxContent>
            </v:textbox>
          </v:rect>
          <v:rect id="_x0000_s2683" style="position:absolute;left:2267;top:19660;width:2573;height:309" filled="f" stroked="f" strokeweight=".25pt">
            <v:textbox style="mso-next-textbox:#_x0000_s2683" inset="1pt,1pt,1pt,1pt">
              <w:txbxContent>
                <w:p w:rsidR="00874838" w:rsidRDefault="00874838">
                  <w:pPr>
                    <w:pStyle w:val="aa"/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№ докум.</w:t>
                  </w:r>
                </w:p>
              </w:txbxContent>
            </v:textbox>
          </v:rect>
          <v:rect id="_x0000_s2684" style="position:absolute;left:4983;top:19660;width:1534;height:309" filled="f" stroked="f" strokeweight=".25pt">
            <v:textbox style="mso-next-textbox:#_x0000_s2684" inset="1pt,1pt,1pt,1pt">
              <w:txbxContent>
                <w:p w:rsidR="00874838" w:rsidRDefault="00874838">
                  <w:pPr>
                    <w:pStyle w:val="aa"/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По</w:t>
                  </w:r>
                  <w:r>
                    <w:rPr>
                      <w:rFonts w:ascii="Courier New" w:hAnsi="Courier New" w:cs="Courier New"/>
                      <w:sz w:val="18"/>
                    </w:rPr>
                    <w:t>д</w:t>
                  </w:r>
                  <w:r>
                    <w:rPr>
                      <w:rFonts w:ascii="Courier New" w:hAnsi="Courier New" w:cs="Courier New"/>
                      <w:sz w:val="18"/>
                    </w:rPr>
                    <w:t>пись</w:t>
                  </w:r>
                </w:p>
              </w:txbxContent>
            </v:textbox>
          </v:rect>
          <v:rect id="_x0000_s2685" style="position:absolute;left:6604;top:19660;width:1000;height:309" filled="f" stroked="f" strokeweight=".25pt">
            <v:textbox style="mso-next-textbox:#_x0000_s2685" inset="1pt,1pt,1pt,1pt">
              <w:txbxContent>
                <w:p w:rsidR="00874838" w:rsidRDefault="00874838">
                  <w:pPr>
                    <w:pStyle w:val="aa"/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Дата</w:t>
                  </w:r>
                </w:p>
              </w:txbxContent>
            </v:textbox>
          </v:rect>
          <v:rect id="_x0000_s2686" style="position:absolute;left:18949;top:18977;width:1001;height:309" filled="f" stroked="f" strokeweight=".25pt">
            <v:textbox style="mso-next-textbox:#_x0000_s2686" inset="1pt,1pt,1pt,1pt">
              <w:txbxContent>
                <w:p w:rsidR="00874838" w:rsidRDefault="00874838">
                  <w:pPr>
                    <w:pStyle w:val="aa"/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>Лист</w:t>
                  </w:r>
                </w:p>
              </w:txbxContent>
            </v:textbox>
          </v:rect>
          <v:rect id="_x0000_s2687" style="position:absolute;left:18949;top:19435;width:1001;height:423" filled="f" stroked="f" strokeweight=".25pt">
            <v:textbox style="mso-next-textbox:#_x0000_s2687" inset="1pt,1pt,1pt,1pt">
              <w:txbxContent>
                <w:p w:rsidR="00874838" w:rsidRDefault="00874838">
                  <w:pPr>
                    <w:jc w:val="center"/>
                  </w:pPr>
                  <w:r>
                    <w:rPr>
                      <w:rStyle w:val="a5"/>
                    </w:rPr>
                    <w:fldChar w:fldCharType="begin"/>
                  </w:r>
                  <w:r>
                    <w:rPr>
                      <w:rStyle w:val="a5"/>
                    </w:rPr>
                    <w:instrText xml:space="preserve"> PAGE </w:instrText>
                  </w:r>
                  <w:r>
                    <w:rPr>
                      <w:rStyle w:val="a5"/>
                    </w:rPr>
                    <w:fldChar w:fldCharType="separate"/>
                  </w:r>
                  <w:r w:rsidR="00143A4F">
                    <w:rPr>
                      <w:rStyle w:val="a5"/>
                      <w:noProof/>
                    </w:rPr>
                    <w:t>2</w:t>
                  </w:r>
                  <w:r>
                    <w:rPr>
                      <w:rStyle w:val="a5"/>
                    </w:rPr>
                    <w:fldChar w:fldCharType="end"/>
                  </w:r>
                </w:p>
              </w:txbxContent>
            </v:textbox>
          </v:rect>
          <v:rect id="_x0000_s2688" style="position:absolute;left:7745;top:19221;width:11075;height:477" filled="f" stroked="f" strokeweight=".25pt">
            <v:textbox style="mso-next-textbox:#_x0000_s2688" inset="1pt,1pt,1pt,1pt">
              <w:txbxContent>
                <w:p w:rsidR="00874838" w:rsidRPr="00E4483C" w:rsidRDefault="00E4483C">
                  <w:pPr>
                    <w:jc w:val="center"/>
                  </w:pPr>
                  <w:r w:rsidRPr="0029009E">
                    <w:t>Система упр</w:t>
                  </w:r>
                  <w:r>
                    <w:t>авления колонки, исп.2   (Э5)</w:t>
                  </w:r>
                </w:p>
                <w:p w:rsidR="00874838" w:rsidRDefault="00874838"/>
              </w:txbxContent>
            </v:textbox>
          </v:rect>
          <w10:wrap anchorx="page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C95" w:rsidRDefault="008E3C95">
      <w:r>
        <w:separator/>
      </w:r>
    </w:p>
  </w:footnote>
  <w:footnote w:type="continuationSeparator" w:id="0">
    <w:p w:rsidR="008E3C95" w:rsidRDefault="008E3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D1" w:rsidRDefault="003733D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D1" w:rsidRDefault="003733D1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38" w:rsidRDefault="0087483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91437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D6529A3C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pStyle w:val="a0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20"/>
      <w:lvlText w:val="%1.%2.%3.%4.%5.%6.%7.%8.%9"/>
      <w:legacy w:legacy="1" w:legacySpace="144" w:legacyIndent="0"/>
      <w:lvlJc w:val="left"/>
    </w:lvl>
  </w:abstractNum>
  <w:abstractNum w:abstractNumId="2">
    <w:nsid w:val="04B83E32"/>
    <w:multiLevelType w:val="hybridMultilevel"/>
    <w:tmpl w:val="426ECC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7688D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27912"/>
    <w:multiLevelType w:val="hybridMultilevel"/>
    <w:tmpl w:val="E81E874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5D26FB3"/>
    <w:multiLevelType w:val="hybridMultilevel"/>
    <w:tmpl w:val="F5C06B8E"/>
    <w:lvl w:ilvl="0" w:tplc="041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5">
    <w:nsid w:val="0BB7257E"/>
    <w:multiLevelType w:val="hybridMultilevel"/>
    <w:tmpl w:val="FD0421E8"/>
    <w:lvl w:ilvl="0" w:tplc="FFFFFFFF">
      <w:numFmt w:val="bullet"/>
      <w:lvlText w:val="-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6"/>
        </w:tabs>
        <w:ind w:left="6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</w:rPr>
    </w:lvl>
  </w:abstractNum>
  <w:abstractNum w:abstractNumId="6">
    <w:nsid w:val="0C8614AE"/>
    <w:multiLevelType w:val="hybridMultilevel"/>
    <w:tmpl w:val="3B5EDA3C"/>
    <w:lvl w:ilvl="0" w:tplc="FFFFFFFF">
      <w:numFmt w:val="bullet"/>
      <w:lvlText w:val="-"/>
      <w:lvlJc w:val="left"/>
      <w:pPr>
        <w:tabs>
          <w:tab w:val="num" w:pos="1712"/>
        </w:tabs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7">
    <w:nsid w:val="13D20E71"/>
    <w:multiLevelType w:val="hybridMultilevel"/>
    <w:tmpl w:val="E4C02D84"/>
    <w:lvl w:ilvl="0" w:tplc="8F74CF28">
      <w:start w:val="1"/>
      <w:numFmt w:val="decimal"/>
      <w:lvlText w:val="%1)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8">
    <w:nsid w:val="163700FB"/>
    <w:multiLevelType w:val="hybridMultilevel"/>
    <w:tmpl w:val="8B0A8564"/>
    <w:lvl w:ilvl="0" w:tplc="0419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9">
    <w:nsid w:val="1D627072"/>
    <w:multiLevelType w:val="hybridMultilevel"/>
    <w:tmpl w:val="D2EEA534"/>
    <w:lvl w:ilvl="0" w:tplc="FF589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7562F"/>
    <w:multiLevelType w:val="hybridMultilevel"/>
    <w:tmpl w:val="3670D50A"/>
    <w:lvl w:ilvl="0" w:tplc="FFFFFFFF">
      <w:numFmt w:val="bullet"/>
      <w:lvlText w:val="-"/>
      <w:lvlJc w:val="left"/>
      <w:pPr>
        <w:tabs>
          <w:tab w:val="num" w:pos="1712"/>
        </w:tabs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1">
    <w:nsid w:val="25F7350A"/>
    <w:multiLevelType w:val="hybridMultilevel"/>
    <w:tmpl w:val="FB6AAA78"/>
    <w:lvl w:ilvl="0" w:tplc="FFFFFFFF">
      <w:numFmt w:val="bullet"/>
      <w:lvlText w:val="-"/>
      <w:lvlJc w:val="left"/>
      <w:pPr>
        <w:tabs>
          <w:tab w:val="num" w:pos="1712"/>
        </w:tabs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2">
    <w:nsid w:val="264141C7"/>
    <w:multiLevelType w:val="hybridMultilevel"/>
    <w:tmpl w:val="8FEE3A08"/>
    <w:lvl w:ilvl="0" w:tplc="00947A0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D7EAA6E">
      <w:start w:val="1"/>
      <w:numFmt w:val="decimal"/>
      <w:lvlText w:val="%2."/>
      <w:lvlJc w:val="left"/>
      <w:pPr>
        <w:tabs>
          <w:tab w:val="num" w:pos="1737"/>
        </w:tabs>
        <w:ind w:left="1737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B75554C"/>
    <w:multiLevelType w:val="hybridMultilevel"/>
    <w:tmpl w:val="15C20D78"/>
    <w:lvl w:ilvl="0" w:tplc="041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4">
    <w:nsid w:val="2D6D71D6"/>
    <w:multiLevelType w:val="hybridMultilevel"/>
    <w:tmpl w:val="FACCF2EA"/>
    <w:lvl w:ilvl="0" w:tplc="FFFFFFFF">
      <w:numFmt w:val="bullet"/>
      <w:lvlText w:val="-"/>
      <w:lvlJc w:val="left"/>
      <w:pPr>
        <w:tabs>
          <w:tab w:val="num" w:pos="1712"/>
        </w:tabs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36"/>
        </w:tabs>
        <w:ind w:left="2336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5">
    <w:nsid w:val="3D053298"/>
    <w:multiLevelType w:val="hybridMultilevel"/>
    <w:tmpl w:val="3FE82038"/>
    <w:lvl w:ilvl="0" w:tplc="041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6">
    <w:nsid w:val="3DD67C31"/>
    <w:multiLevelType w:val="hybridMultilevel"/>
    <w:tmpl w:val="55668EA6"/>
    <w:lvl w:ilvl="0" w:tplc="FFFFFFFF"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7">
    <w:nsid w:val="4AD1086B"/>
    <w:multiLevelType w:val="hybridMultilevel"/>
    <w:tmpl w:val="F27E83CC"/>
    <w:lvl w:ilvl="0" w:tplc="CCDA5A70">
      <w:start w:val="1"/>
      <w:numFmt w:val="decimal"/>
      <w:lvlText w:val="%1)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8">
    <w:nsid w:val="4B053E9A"/>
    <w:multiLevelType w:val="hybridMultilevel"/>
    <w:tmpl w:val="D2D00194"/>
    <w:lvl w:ilvl="0" w:tplc="FFFFFFFF">
      <w:numFmt w:val="bullet"/>
      <w:lvlText w:val="-"/>
      <w:lvlJc w:val="left"/>
      <w:pPr>
        <w:tabs>
          <w:tab w:val="num" w:pos="1712"/>
        </w:tabs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9">
    <w:nsid w:val="4B997A89"/>
    <w:multiLevelType w:val="hybridMultilevel"/>
    <w:tmpl w:val="399EC7F6"/>
    <w:lvl w:ilvl="0" w:tplc="041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20">
    <w:nsid w:val="4F856E76"/>
    <w:multiLevelType w:val="hybridMultilevel"/>
    <w:tmpl w:val="CBD0A620"/>
    <w:lvl w:ilvl="0" w:tplc="041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21">
    <w:nsid w:val="511A0D83"/>
    <w:multiLevelType w:val="hybridMultilevel"/>
    <w:tmpl w:val="18FCC496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22">
    <w:nsid w:val="54A62DB7"/>
    <w:multiLevelType w:val="hybridMultilevel"/>
    <w:tmpl w:val="EC6EF636"/>
    <w:lvl w:ilvl="0" w:tplc="FFFFFFFF">
      <w:numFmt w:val="bullet"/>
      <w:lvlText w:val="-"/>
      <w:lvlJc w:val="left"/>
      <w:pPr>
        <w:tabs>
          <w:tab w:val="num" w:pos="2336"/>
        </w:tabs>
        <w:ind w:left="23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23">
    <w:nsid w:val="57603A73"/>
    <w:multiLevelType w:val="hybridMultilevel"/>
    <w:tmpl w:val="2A02F56C"/>
    <w:lvl w:ilvl="0" w:tplc="041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24">
    <w:nsid w:val="5A372BDB"/>
    <w:multiLevelType w:val="hybridMultilevel"/>
    <w:tmpl w:val="69C8BAB2"/>
    <w:lvl w:ilvl="0" w:tplc="041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25">
    <w:nsid w:val="5C282E1D"/>
    <w:multiLevelType w:val="hybridMultilevel"/>
    <w:tmpl w:val="B21EDF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7323351"/>
    <w:multiLevelType w:val="hybridMultilevel"/>
    <w:tmpl w:val="ACA0E9E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27">
    <w:nsid w:val="69827AB1"/>
    <w:multiLevelType w:val="hybridMultilevel"/>
    <w:tmpl w:val="4E70A8E4"/>
    <w:lvl w:ilvl="0" w:tplc="04190001">
      <w:start w:val="1"/>
      <w:numFmt w:val="bullet"/>
      <w:lvlText w:val="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28">
    <w:nsid w:val="6A0F0DC3"/>
    <w:multiLevelType w:val="hybridMultilevel"/>
    <w:tmpl w:val="438493B6"/>
    <w:lvl w:ilvl="0" w:tplc="FFFFFFFF">
      <w:numFmt w:val="bullet"/>
      <w:lvlText w:val="-"/>
      <w:lvlJc w:val="left"/>
      <w:pPr>
        <w:tabs>
          <w:tab w:val="num" w:pos="1712"/>
        </w:tabs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29">
    <w:nsid w:val="712D1FD0"/>
    <w:multiLevelType w:val="hybridMultilevel"/>
    <w:tmpl w:val="4B9AE278"/>
    <w:lvl w:ilvl="0" w:tplc="F7A883CE">
      <w:start w:val="64"/>
      <w:numFmt w:val="bullet"/>
      <w:lvlText w:val="-"/>
      <w:lvlJc w:val="left"/>
      <w:pPr>
        <w:tabs>
          <w:tab w:val="num" w:pos="550"/>
        </w:tabs>
        <w:ind w:left="5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0">
    <w:nsid w:val="7F681A4C"/>
    <w:multiLevelType w:val="hybridMultilevel"/>
    <w:tmpl w:val="009801B6"/>
    <w:lvl w:ilvl="0" w:tplc="FFFFFFFF"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2"/>
  </w:num>
  <w:num w:numId="4">
    <w:abstractNumId w:val="25"/>
  </w:num>
  <w:num w:numId="5">
    <w:abstractNumId w:val="3"/>
  </w:num>
  <w:num w:numId="6">
    <w:abstractNumId w:val="21"/>
  </w:num>
  <w:num w:numId="7">
    <w:abstractNumId w:val="29"/>
  </w:num>
  <w:num w:numId="8">
    <w:abstractNumId w:val="23"/>
  </w:num>
  <w:num w:numId="9">
    <w:abstractNumId w:val="15"/>
  </w:num>
  <w:num w:numId="10">
    <w:abstractNumId w:val="16"/>
  </w:num>
  <w:num w:numId="11">
    <w:abstractNumId w:val="5"/>
  </w:num>
  <w:num w:numId="12">
    <w:abstractNumId w:val="10"/>
  </w:num>
  <w:num w:numId="13">
    <w:abstractNumId w:val="18"/>
  </w:num>
  <w:num w:numId="14">
    <w:abstractNumId w:val="28"/>
  </w:num>
  <w:num w:numId="15">
    <w:abstractNumId w:val="26"/>
  </w:num>
  <w:num w:numId="16">
    <w:abstractNumId w:val="11"/>
  </w:num>
  <w:num w:numId="17">
    <w:abstractNumId w:val="14"/>
  </w:num>
  <w:num w:numId="18">
    <w:abstractNumId w:val="22"/>
  </w:num>
  <w:num w:numId="19">
    <w:abstractNumId w:val="6"/>
  </w:num>
  <w:num w:numId="20">
    <w:abstractNumId w:val="4"/>
  </w:num>
  <w:num w:numId="21">
    <w:abstractNumId w:val="13"/>
  </w:num>
  <w:num w:numId="22">
    <w:abstractNumId w:val="24"/>
  </w:num>
  <w:num w:numId="23">
    <w:abstractNumId w:val="27"/>
  </w:num>
  <w:num w:numId="24">
    <w:abstractNumId w:val="20"/>
  </w:num>
  <w:num w:numId="25">
    <w:abstractNumId w:val="19"/>
  </w:num>
  <w:num w:numId="26">
    <w:abstractNumId w:val="0"/>
  </w:num>
  <w:num w:numId="27">
    <w:abstractNumId w:val="8"/>
  </w:num>
  <w:num w:numId="28">
    <w:abstractNumId w:val="7"/>
  </w:num>
  <w:num w:numId="29">
    <w:abstractNumId w:val="17"/>
  </w:num>
  <w:num w:numId="30">
    <w:abstractNumId w:val="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9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1EF8"/>
    <w:rsid w:val="00034DDD"/>
    <w:rsid w:val="000470CA"/>
    <w:rsid w:val="000723C9"/>
    <w:rsid w:val="00087CC2"/>
    <w:rsid w:val="00097F77"/>
    <w:rsid w:val="000A7A3A"/>
    <w:rsid w:val="001303D6"/>
    <w:rsid w:val="00143A4F"/>
    <w:rsid w:val="00172052"/>
    <w:rsid w:val="00246BFE"/>
    <w:rsid w:val="0029009E"/>
    <w:rsid w:val="002C01F7"/>
    <w:rsid w:val="002D151F"/>
    <w:rsid w:val="002F18EB"/>
    <w:rsid w:val="00356CA1"/>
    <w:rsid w:val="003733D1"/>
    <w:rsid w:val="00376962"/>
    <w:rsid w:val="003910EA"/>
    <w:rsid w:val="003B1FCA"/>
    <w:rsid w:val="00455079"/>
    <w:rsid w:val="00457273"/>
    <w:rsid w:val="004932AA"/>
    <w:rsid w:val="004D65EF"/>
    <w:rsid w:val="004F7A52"/>
    <w:rsid w:val="00507CDB"/>
    <w:rsid w:val="005C2D1B"/>
    <w:rsid w:val="00631C13"/>
    <w:rsid w:val="00692128"/>
    <w:rsid w:val="00797EBB"/>
    <w:rsid w:val="007B0F18"/>
    <w:rsid w:val="007F0BB0"/>
    <w:rsid w:val="00862F08"/>
    <w:rsid w:val="00874838"/>
    <w:rsid w:val="008D3C4E"/>
    <w:rsid w:val="008E3C95"/>
    <w:rsid w:val="00924A6A"/>
    <w:rsid w:val="009329D3"/>
    <w:rsid w:val="00934B60"/>
    <w:rsid w:val="009E343A"/>
    <w:rsid w:val="00A7356A"/>
    <w:rsid w:val="00C8136F"/>
    <w:rsid w:val="00CD472B"/>
    <w:rsid w:val="00D27126"/>
    <w:rsid w:val="00D3027F"/>
    <w:rsid w:val="00D4757C"/>
    <w:rsid w:val="00D81D1B"/>
    <w:rsid w:val="00E26DAF"/>
    <w:rsid w:val="00E27A2D"/>
    <w:rsid w:val="00E4483C"/>
    <w:rsid w:val="00E72C8A"/>
    <w:rsid w:val="00E8026D"/>
    <w:rsid w:val="00E82097"/>
    <w:rsid w:val="00E9279D"/>
    <w:rsid w:val="00F0247E"/>
    <w:rsid w:val="00F434D5"/>
    <w:rsid w:val="00FA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jc w:val="right"/>
      <w:outlineLvl w:val="0"/>
    </w:pPr>
    <w:rPr>
      <w:b/>
      <w:noProof/>
    </w:rPr>
  </w:style>
  <w:style w:type="paragraph" w:styleId="20">
    <w:name w:val="heading 2"/>
    <w:basedOn w:val="a0"/>
    <w:next w:val="a0"/>
    <w:qFormat/>
    <w:pPr>
      <w:keepNext/>
      <w:jc w:val="center"/>
      <w:outlineLvl w:val="1"/>
    </w:pPr>
    <w:rPr>
      <w:sz w:val="32"/>
    </w:rPr>
  </w:style>
  <w:style w:type="paragraph" w:styleId="30">
    <w:name w:val="heading 3"/>
    <w:basedOn w:val="a0"/>
    <w:next w:val="a0"/>
    <w:qFormat/>
    <w:pPr>
      <w:keepNext/>
      <w:ind w:left="-24" w:firstLine="300"/>
      <w:jc w:val="both"/>
      <w:outlineLvl w:val="2"/>
    </w:pPr>
    <w:rPr>
      <w:b/>
    </w:rPr>
  </w:style>
  <w:style w:type="paragraph" w:styleId="40">
    <w:name w:val="heading 4"/>
    <w:basedOn w:val="a0"/>
    <w:next w:val="a0"/>
    <w:qFormat/>
    <w:pPr>
      <w:keepNext/>
      <w:ind w:left="714" w:hanging="300"/>
      <w:jc w:val="both"/>
      <w:outlineLvl w:val="3"/>
    </w:pPr>
    <w:rPr>
      <w:b/>
      <w:bCs/>
      <w:noProof/>
    </w:rPr>
  </w:style>
  <w:style w:type="paragraph" w:styleId="50">
    <w:name w:val="heading 5"/>
    <w:basedOn w:val="a0"/>
    <w:next w:val="a0"/>
    <w:qFormat/>
    <w:pPr>
      <w:keepNext/>
      <w:ind w:firstLine="306"/>
      <w:outlineLvl w:val="4"/>
    </w:pPr>
    <w:rPr>
      <w:b/>
      <w:noProof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noProof/>
      <w:sz w:val="22"/>
      <w:lang w:val="en-US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noProof/>
    </w:rPr>
  </w:style>
  <w:style w:type="paragraph" w:styleId="8">
    <w:name w:val="heading 8"/>
    <w:basedOn w:val="a0"/>
    <w:next w:val="a0"/>
    <w:qFormat/>
    <w:pPr>
      <w:keepNext/>
      <w:outlineLvl w:val="7"/>
    </w:pPr>
    <w:rPr>
      <w:b/>
      <w:bCs/>
      <w:sz w:val="20"/>
    </w:rPr>
  </w:style>
  <w:style w:type="paragraph" w:styleId="9">
    <w:name w:val="heading 9"/>
    <w:basedOn w:val="a0"/>
    <w:next w:val="a0"/>
    <w:qFormat/>
    <w:pPr>
      <w:keepNext/>
      <w:jc w:val="right"/>
      <w:outlineLvl w:val="8"/>
    </w:pPr>
    <w:rPr>
      <w:bCs/>
      <w:i/>
      <w:iCs/>
      <w:noProof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аголовок 1"/>
    <w:basedOn w:val="a0"/>
    <w:next w:val="a0"/>
    <w:link w:val="11"/>
    <w:pPr>
      <w:keepNext/>
      <w:numPr>
        <w:numId w:val="2"/>
      </w:numPr>
      <w:spacing w:before="120" w:after="120"/>
      <w:ind w:left="540"/>
      <w:outlineLvl w:val="0"/>
    </w:pPr>
    <w:rPr>
      <w:rFonts w:ascii="Arial" w:hAnsi="Arial" w:cs="Arial"/>
      <w:b/>
      <w:kern w:val="28"/>
      <w:sz w:val="28"/>
      <w:szCs w:val="20"/>
    </w:rPr>
  </w:style>
  <w:style w:type="paragraph" w:customStyle="1" w:styleId="2">
    <w:name w:val="заголовок 2"/>
    <w:basedOn w:val="a0"/>
    <w:next w:val="a0"/>
    <w:pPr>
      <w:keepNext/>
      <w:numPr>
        <w:ilvl w:val="1"/>
        <w:numId w:val="2"/>
      </w:numPr>
      <w:ind w:left="540"/>
      <w:jc w:val="both"/>
      <w:outlineLvl w:val="1"/>
    </w:pPr>
    <w:rPr>
      <w:b/>
      <w:sz w:val="28"/>
      <w:szCs w:val="20"/>
    </w:rPr>
  </w:style>
  <w:style w:type="paragraph" w:customStyle="1" w:styleId="3">
    <w:name w:val="заголовок 3"/>
    <w:basedOn w:val="a0"/>
    <w:next w:val="a0"/>
    <w:pPr>
      <w:keepNext/>
      <w:numPr>
        <w:ilvl w:val="2"/>
        <w:numId w:val="2"/>
      </w:numPr>
      <w:spacing w:before="240" w:after="60"/>
      <w:ind w:left="540"/>
      <w:jc w:val="both"/>
      <w:outlineLvl w:val="2"/>
    </w:pPr>
    <w:rPr>
      <w:b/>
      <w:sz w:val="28"/>
      <w:szCs w:val="20"/>
    </w:rPr>
  </w:style>
  <w:style w:type="paragraph" w:customStyle="1" w:styleId="4">
    <w:name w:val="заголовок 4"/>
    <w:basedOn w:val="a0"/>
    <w:next w:val="a0"/>
    <w:pPr>
      <w:keepNext/>
      <w:numPr>
        <w:ilvl w:val="3"/>
        <w:numId w:val="2"/>
      </w:numPr>
      <w:ind w:left="540"/>
      <w:jc w:val="both"/>
      <w:outlineLvl w:val="3"/>
    </w:pPr>
    <w:rPr>
      <w:b/>
      <w:i/>
      <w:iCs/>
      <w:noProof/>
      <w:sz w:val="28"/>
      <w:szCs w:val="20"/>
    </w:rPr>
  </w:style>
  <w:style w:type="paragraph" w:customStyle="1" w:styleId="5">
    <w:name w:val="заголовок 5"/>
    <w:basedOn w:val="a0"/>
    <w:next w:val="a0"/>
    <w:pPr>
      <w:numPr>
        <w:ilvl w:val="4"/>
        <w:numId w:val="2"/>
      </w:numPr>
      <w:tabs>
        <w:tab w:val="left" w:pos="2160"/>
      </w:tabs>
      <w:spacing w:before="240" w:after="60"/>
      <w:ind w:left="2160" w:hanging="1260"/>
      <w:jc w:val="both"/>
      <w:outlineLvl w:val="4"/>
    </w:pPr>
    <w:rPr>
      <w:sz w:val="28"/>
      <w:szCs w:val="20"/>
    </w:rPr>
  </w:style>
  <w:style w:type="paragraph" w:customStyle="1" w:styleId="60">
    <w:name w:val="заголовок 6"/>
    <w:basedOn w:val="a0"/>
    <w:next w:val="a0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customStyle="1" w:styleId="70">
    <w:name w:val="заголовок 7"/>
    <w:basedOn w:val="a0"/>
    <w:next w:val="a0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Cs w:val="20"/>
    </w:rPr>
  </w:style>
  <w:style w:type="paragraph" w:customStyle="1" w:styleId="80">
    <w:name w:val="заголовок 8"/>
    <w:basedOn w:val="a0"/>
    <w:next w:val="a0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Cs w:val="20"/>
    </w:rPr>
  </w:style>
  <w:style w:type="paragraph" w:customStyle="1" w:styleId="90">
    <w:name w:val="заголовок 9"/>
    <w:basedOn w:val="a0"/>
    <w:next w:val="a0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paragraph" w:styleId="21">
    <w:name w:val="Body Text Indent 2"/>
    <w:basedOn w:val="a0"/>
    <w:semiHidden/>
    <w:pPr>
      <w:ind w:left="426" w:hanging="12"/>
      <w:jc w:val="both"/>
    </w:pPr>
    <w:rPr>
      <w:bCs/>
    </w:rPr>
  </w:style>
  <w:style w:type="paragraph" w:styleId="31">
    <w:name w:val="Body Text Indent 3"/>
    <w:basedOn w:val="a0"/>
    <w:semiHidden/>
    <w:pPr>
      <w:ind w:left="54" w:firstLine="702"/>
      <w:jc w:val="both"/>
    </w:pPr>
    <w:rPr>
      <w:noProof/>
    </w:rPr>
  </w:style>
  <w:style w:type="paragraph" w:styleId="32">
    <w:name w:val="Body Text 3"/>
    <w:basedOn w:val="a0"/>
    <w:semiHidden/>
    <w:pPr>
      <w:jc w:val="both"/>
    </w:pPr>
    <w:rPr>
      <w:bCs/>
      <w:noProof/>
    </w:rPr>
  </w:style>
  <w:style w:type="paragraph" w:styleId="a4">
    <w:name w:val="footer"/>
    <w:basedOn w:val="a0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1"/>
    <w:semiHidden/>
  </w:style>
  <w:style w:type="paragraph" w:styleId="a6">
    <w:name w:val="Body Text Indent"/>
    <w:basedOn w:val="a0"/>
    <w:semiHidden/>
    <w:pPr>
      <w:ind w:firstLine="414"/>
    </w:pPr>
    <w:rPr>
      <w:noProof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8">
    <w:name w:val="Body Text"/>
    <w:basedOn w:val="a0"/>
    <w:semiHidden/>
    <w:pPr>
      <w:jc w:val="center"/>
    </w:pPr>
  </w:style>
  <w:style w:type="paragraph" w:styleId="a9">
    <w:name w:val="Title"/>
    <w:basedOn w:val="a0"/>
    <w:qFormat/>
    <w:pPr>
      <w:jc w:val="center"/>
    </w:pPr>
    <w:rPr>
      <w:b/>
      <w:sz w:val="28"/>
      <w:szCs w:val="28"/>
    </w:rPr>
  </w:style>
  <w:style w:type="paragraph" w:customStyle="1" w:styleId="aa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b">
    <w:name w:val="header"/>
    <w:basedOn w:val="a0"/>
    <w:semiHidden/>
    <w:pPr>
      <w:tabs>
        <w:tab w:val="center" w:pos="4677"/>
        <w:tab w:val="right" w:pos="9355"/>
      </w:tabs>
    </w:pPr>
  </w:style>
  <w:style w:type="paragraph" w:styleId="ac">
    <w:name w:val="caption"/>
    <w:basedOn w:val="a0"/>
    <w:next w:val="a0"/>
    <w:qFormat/>
    <w:pPr>
      <w:ind w:firstLine="360"/>
      <w:jc w:val="center"/>
    </w:pPr>
    <w:rPr>
      <w:sz w:val="28"/>
    </w:rPr>
  </w:style>
  <w:style w:type="paragraph" w:customStyle="1" w:styleId="ad">
    <w:name w:val="Заголовок столбца таблицы"/>
    <w:basedOn w:val="a0"/>
    <w:pPr>
      <w:suppressAutoHyphens/>
      <w:spacing w:before="120" w:after="120"/>
      <w:ind w:firstLine="170"/>
    </w:pPr>
    <w:rPr>
      <w:rFonts w:ascii="Courier New" w:hAnsi="Courier New"/>
      <w:b/>
    </w:rPr>
  </w:style>
  <w:style w:type="paragraph" w:customStyle="1" w:styleId="ae">
    <w:name w:val="Текст в таблице"/>
    <w:basedOn w:val="a0"/>
    <w:pPr>
      <w:suppressAutoHyphens/>
      <w:ind w:firstLine="284"/>
    </w:pPr>
    <w:rPr>
      <w:rFonts w:ascii="Courier New" w:hAnsi="Courier New"/>
    </w:rPr>
  </w:style>
  <w:style w:type="paragraph" w:customStyle="1" w:styleId="af">
    <w:name w:val="Обычный текст"/>
    <w:basedOn w:val="a0"/>
    <w:pPr>
      <w:ind w:left="357" w:firstLine="539"/>
      <w:jc w:val="both"/>
    </w:pPr>
    <w:rPr>
      <w:noProof/>
      <w:sz w:val="28"/>
    </w:rPr>
  </w:style>
  <w:style w:type="paragraph" w:styleId="af0">
    <w:name w:val="Block Text"/>
    <w:basedOn w:val="a0"/>
    <w:semiHidden/>
    <w:pPr>
      <w:shd w:val="clear" w:color="auto" w:fill="FFFFFF"/>
      <w:spacing w:line="274" w:lineRule="exact"/>
      <w:ind w:left="7" w:right="14"/>
      <w:jc w:val="center"/>
    </w:pPr>
    <w:rPr>
      <w:color w:val="000000"/>
      <w:spacing w:val="-4"/>
      <w:sz w:val="22"/>
      <w:szCs w:val="25"/>
    </w:rPr>
  </w:style>
  <w:style w:type="paragraph" w:styleId="a">
    <w:name w:val="List Bullet"/>
    <w:basedOn w:val="a0"/>
    <w:autoRedefine/>
    <w:semiHidden/>
    <w:pPr>
      <w:numPr>
        <w:numId w:val="26"/>
      </w:numPr>
    </w:pPr>
  </w:style>
  <w:style w:type="character" w:styleId="af1">
    <w:name w:val="Hyperlink"/>
    <w:basedOn w:val="a1"/>
    <w:semiHidden/>
    <w:rPr>
      <w:color w:val="0000FF"/>
      <w:u w:val="single"/>
    </w:rPr>
  </w:style>
  <w:style w:type="paragraph" w:styleId="12">
    <w:name w:val="toc 1"/>
    <w:basedOn w:val="a0"/>
    <w:next w:val="a0"/>
    <w:autoRedefine/>
    <w:semiHidden/>
    <w:pPr>
      <w:tabs>
        <w:tab w:val="left" w:pos="720"/>
        <w:tab w:val="right" w:leader="dot" w:pos="9966"/>
      </w:tabs>
      <w:spacing w:before="120" w:after="120"/>
      <w:ind w:left="360"/>
    </w:pPr>
    <w:rPr>
      <w:b/>
      <w:bCs/>
      <w:caps/>
      <w:noProof/>
      <w:szCs w:val="28"/>
    </w:rPr>
  </w:style>
  <w:style w:type="paragraph" w:styleId="33">
    <w:name w:val="toc 3"/>
    <w:basedOn w:val="a0"/>
    <w:next w:val="a0"/>
    <w:autoRedefine/>
    <w:semiHidden/>
    <w:pPr>
      <w:tabs>
        <w:tab w:val="left" w:pos="1620"/>
        <w:tab w:val="right" w:leader="dot" w:pos="9966"/>
      </w:tabs>
      <w:ind w:left="720"/>
    </w:pPr>
    <w:rPr>
      <w:i/>
      <w:iCs/>
      <w:noProof/>
      <w:sz w:val="28"/>
      <w:szCs w:val="28"/>
      <w:lang w:val="en-US"/>
    </w:rPr>
  </w:style>
  <w:style w:type="paragraph" w:styleId="22">
    <w:name w:val="toc 2"/>
    <w:basedOn w:val="a0"/>
    <w:next w:val="a0"/>
    <w:autoRedefine/>
    <w:semiHidden/>
    <w:pPr>
      <w:tabs>
        <w:tab w:val="left" w:pos="1080"/>
        <w:tab w:val="right" w:leader="dot" w:pos="9966"/>
      </w:tabs>
      <w:ind w:left="540"/>
    </w:pPr>
    <w:rPr>
      <w:smallCaps/>
      <w:noProof/>
      <w:szCs w:val="28"/>
    </w:rPr>
  </w:style>
  <w:style w:type="paragraph" w:customStyle="1" w:styleId="af2">
    <w:name w:val="Введение"/>
    <w:basedOn w:val="1"/>
    <w:next w:val="1"/>
    <w:pPr>
      <w:numPr>
        <w:numId w:val="0"/>
      </w:numPr>
      <w:spacing w:line="360" w:lineRule="auto"/>
      <w:jc w:val="center"/>
    </w:pPr>
    <w:rPr>
      <w:bCs/>
      <w:sz w:val="32"/>
      <w:szCs w:val="32"/>
    </w:rPr>
  </w:style>
  <w:style w:type="paragraph" w:styleId="41">
    <w:name w:val="toc 4"/>
    <w:basedOn w:val="a0"/>
    <w:next w:val="a0"/>
    <w:autoRedefine/>
    <w:semiHidden/>
    <w:pPr>
      <w:tabs>
        <w:tab w:val="left" w:pos="2160"/>
        <w:tab w:val="right" w:leader="dot" w:pos="9966"/>
      </w:tabs>
      <w:ind w:left="1080"/>
    </w:pPr>
    <w:rPr>
      <w:noProof/>
      <w:sz w:val="28"/>
      <w:szCs w:val="28"/>
    </w:rPr>
  </w:style>
  <w:style w:type="paragraph" w:styleId="51">
    <w:name w:val="toc 5"/>
    <w:basedOn w:val="a0"/>
    <w:next w:val="a0"/>
    <w:autoRedefine/>
    <w:semiHidden/>
    <w:pPr>
      <w:ind w:left="960"/>
    </w:pPr>
    <w:rPr>
      <w:szCs w:val="21"/>
    </w:rPr>
  </w:style>
  <w:style w:type="paragraph" w:styleId="61">
    <w:name w:val="toc 6"/>
    <w:basedOn w:val="a0"/>
    <w:next w:val="a0"/>
    <w:autoRedefine/>
    <w:semiHidden/>
    <w:pPr>
      <w:ind w:left="1200"/>
    </w:pPr>
    <w:rPr>
      <w:szCs w:val="21"/>
    </w:rPr>
  </w:style>
  <w:style w:type="paragraph" w:styleId="71">
    <w:name w:val="toc 7"/>
    <w:basedOn w:val="a0"/>
    <w:next w:val="a0"/>
    <w:autoRedefine/>
    <w:semiHidden/>
    <w:pPr>
      <w:ind w:left="1440"/>
    </w:pPr>
    <w:rPr>
      <w:szCs w:val="21"/>
    </w:rPr>
  </w:style>
  <w:style w:type="paragraph" w:styleId="81">
    <w:name w:val="toc 8"/>
    <w:basedOn w:val="a0"/>
    <w:next w:val="a0"/>
    <w:autoRedefine/>
    <w:semiHidden/>
    <w:pPr>
      <w:ind w:left="1680"/>
    </w:pPr>
    <w:rPr>
      <w:szCs w:val="21"/>
    </w:rPr>
  </w:style>
  <w:style w:type="paragraph" w:styleId="91">
    <w:name w:val="toc 9"/>
    <w:basedOn w:val="a0"/>
    <w:next w:val="a0"/>
    <w:autoRedefine/>
    <w:semiHidden/>
    <w:pPr>
      <w:ind w:left="1920"/>
    </w:pPr>
    <w:rPr>
      <w:szCs w:val="21"/>
    </w:rPr>
  </w:style>
  <w:style w:type="paragraph" w:styleId="af3">
    <w:name w:val="Subtitle"/>
    <w:basedOn w:val="a0"/>
    <w:qFormat/>
    <w:pPr>
      <w:jc w:val="right"/>
    </w:pPr>
    <w:rPr>
      <w:rFonts w:ascii="Arial" w:hAnsi="Arial" w:cs="Arial"/>
      <w:b/>
      <w:bCs/>
    </w:rPr>
  </w:style>
  <w:style w:type="character" w:styleId="af4">
    <w:name w:val="FollowedHyperlink"/>
    <w:basedOn w:val="a1"/>
    <w:semiHidden/>
    <w:rPr>
      <w:color w:val="800080"/>
      <w:u w:val="single"/>
    </w:rPr>
  </w:style>
  <w:style w:type="character" w:customStyle="1" w:styleId="11">
    <w:name w:val="заголовок 1 Знак"/>
    <w:basedOn w:val="a1"/>
    <w:link w:val="1"/>
    <w:rsid w:val="00631C13"/>
    <w:rPr>
      <w:rFonts w:ascii="Arial" w:hAnsi="Arial" w:cs="Arial"/>
      <w:b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png"/><Relationship Id="rId28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Sibcon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victor</dc:creator>
  <cp:lastModifiedBy>user</cp:lastModifiedBy>
  <cp:revision>2</cp:revision>
  <cp:lastPrinted>2020-05-07T02:13:00Z</cp:lastPrinted>
  <dcterms:created xsi:type="dcterms:W3CDTF">2023-02-13T13:13:00Z</dcterms:created>
  <dcterms:modified xsi:type="dcterms:W3CDTF">2023-02-13T13:13:00Z</dcterms:modified>
</cp:coreProperties>
</file>